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40C549" w14:textId="22E7EB6B" w:rsidR="00992598" w:rsidRPr="00992598" w:rsidRDefault="00992598" w:rsidP="008D2BD1">
      <w:pPr>
        <w:spacing w:line="276" w:lineRule="auto"/>
        <w:rPr>
          <w:rFonts w:asciiTheme="minorHAnsi" w:eastAsia="SimSun" w:hAnsiTheme="minorHAnsi" w:cstheme="minorHAnsi"/>
          <w:b/>
          <w:lang w:eastAsia="zh-CN"/>
        </w:rPr>
      </w:pPr>
    </w:p>
    <w:p w14:paraId="33931632" w14:textId="3C96A90F" w:rsidR="008D2BD1" w:rsidRPr="008D2BD1" w:rsidRDefault="00B74F52" w:rsidP="008D2BD1">
      <w:pPr>
        <w:spacing w:line="276" w:lineRule="auto"/>
        <w:jc w:val="center"/>
        <w:rPr>
          <w:rFonts w:asciiTheme="minorHAnsi" w:hAnsiTheme="minorHAnsi" w:cstheme="minorHAnsi"/>
          <w:b/>
          <w:bCs/>
          <w:sz w:val="28"/>
          <w:szCs w:val="28"/>
        </w:rPr>
      </w:pPr>
      <w:r>
        <w:rPr>
          <w:rFonts w:asciiTheme="minorHAnsi" w:hAnsiTheme="minorHAnsi" w:cstheme="minorHAnsi"/>
          <w:b/>
          <w:bCs/>
          <w:sz w:val="28"/>
          <w:szCs w:val="28"/>
        </w:rPr>
        <w:t>PROJE</w:t>
      </w:r>
      <w:r w:rsidR="008D2BD1" w:rsidRPr="008D2BD1">
        <w:rPr>
          <w:rFonts w:asciiTheme="minorHAnsi" w:hAnsiTheme="minorHAnsi" w:cstheme="minorHAnsi"/>
          <w:b/>
          <w:bCs/>
          <w:sz w:val="28"/>
          <w:szCs w:val="28"/>
        </w:rPr>
        <w:t>TO HARMONIZAÇÃO E MELHORIA</w:t>
      </w:r>
      <w:r w:rsidR="006570DC">
        <w:rPr>
          <w:rFonts w:asciiTheme="minorHAnsi" w:hAnsiTheme="minorHAnsi" w:cstheme="minorHAnsi"/>
          <w:b/>
          <w:bCs/>
          <w:sz w:val="28"/>
          <w:szCs w:val="28"/>
        </w:rPr>
        <w:t>S</w:t>
      </w:r>
      <w:r w:rsidR="008D2BD1" w:rsidRPr="008D2BD1">
        <w:rPr>
          <w:rFonts w:asciiTheme="minorHAnsi" w:hAnsiTheme="minorHAnsi" w:cstheme="minorHAnsi"/>
          <w:b/>
          <w:bCs/>
          <w:sz w:val="28"/>
          <w:szCs w:val="28"/>
        </w:rPr>
        <w:t xml:space="preserve"> DAS ESTATÍSTICAS </w:t>
      </w:r>
      <w:r w:rsidR="00C41E45">
        <w:rPr>
          <w:rFonts w:asciiTheme="minorHAnsi" w:hAnsiTheme="minorHAnsi" w:cstheme="minorHAnsi"/>
          <w:b/>
          <w:bCs/>
          <w:sz w:val="28"/>
          <w:szCs w:val="28"/>
        </w:rPr>
        <w:t>NA</w:t>
      </w:r>
      <w:r w:rsidR="008D2BD1" w:rsidRPr="008D2BD1">
        <w:rPr>
          <w:rFonts w:asciiTheme="minorHAnsi" w:hAnsiTheme="minorHAnsi" w:cstheme="minorHAnsi"/>
          <w:b/>
          <w:bCs/>
          <w:sz w:val="28"/>
          <w:szCs w:val="28"/>
        </w:rPr>
        <w:t xml:space="preserve"> ÁFRICA OCIDENTAL</w:t>
      </w:r>
    </w:p>
    <w:p w14:paraId="0F627A73" w14:textId="77777777" w:rsidR="005855AF" w:rsidRPr="008D2BD1" w:rsidRDefault="005855AF" w:rsidP="00E66F16">
      <w:pPr>
        <w:spacing w:line="276" w:lineRule="auto"/>
        <w:rPr>
          <w:rFonts w:asciiTheme="minorHAnsi" w:hAnsiTheme="minorHAnsi" w:cstheme="minorHAnsi"/>
          <w:b/>
          <w:sz w:val="28"/>
          <w:szCs w:val="28"/>
        </w:rPr>
      </w:pPr>
    </w:p>
    <w:p w14:paraId="160A136D" w14:textId="660C2CA2" w:rsidR="00F97A49" w:rsidRPr="0019268A" w:rsidRDefault="00F97A49" w:rsidP="00F97A49">
      <w:pPr>
        <w:spacing w:line="276" w:lineRule="auto"/>
        <w:jc w:val="center"/>
        <w:rPr>
          <w:rFonts w:ascii="Calibri" w:hAnsi="Calibri" w:cs="Calibri"/>
          <w:b/>
          <w:sz w:val="28"/>
          <w:szCs w:val="28"/>
        </w:rPr>
      </w:pPr>
      <w:r w:rsidRPr="0019268A">
        <w:rPr>
          <w:rFonts w:ascii="Calibri" w:hAnsi="Calibri" w:cs="Calibri"/>
          <w:b/>
          <w:sz w:val="28"/>
          <w:szCs w:val="28"/>
        </w:rPr>
        <w:t>Credit Nº IDA -</w:t>
      </w:r>
      <w:r w:rsidR="00B65156" w:rsidRPr="0019268A">
        <w:rPr>
          <w:rFonts w:ascii="Calibri" w:hAnsi="Calibri" w:cs="Calibri"/>
          <w:b/>
          <w:sz w:val="28"/>
          <w:szCs w:val="28"/>
        </w:rPr>
        <w:t xml:space="preserve"> </w:t>
      </w:r>
      <w:r w:rsidR="009367F4" w:rsidRPr="0019268A">
        <w:rPr>
          <w:rFonts w:ascii="Calibri" w:hAnsi="Calibri" w:cs="Calibri"/>
          <w:b/>
          <w:sz w:val="28"/>
          <w:szCs w:val="28"/>
        </w:rPr>
        <w:t xml:space="preserve">65740 - CV </w:t>
      </w:r>
      <w:r w:rsidRPr="0019268A">
        <w:rPr>
          <w:rFonts w:ascii="Calibri" w:hAnsi="Calibri" w:cs="Calibri"/>
          <w:b/>
          <w:sz w:val="28"/>
          <w:szCs w:val="28"/>
        </w:rPr>
        <w:t xml:space="preserve">| Project ID Nº </w:t>
      </w:r>
      <w:r w:rsidR="00B65156" w:rsidRPr="0019268A">
        <w:rPr>
          <w:rFonts w:ascii="Calibri" w:hAnsi="Calibri" w:cs="Calibri"/>
          <w:b/>
          <w:sz w:val="28"/>
          <w:szCs w:val="28"/>
        </w:rPr>
        <w:t>P169265</w:t>
      </w:r>
    </w:p>
    <w:p w14:paraId="1B97FE16" w14:textId="27B9FA55" w:rsidR="00F97A49" w:rsidRPr="00B65156" w:rsidRDefault="00F97A49" w:rsidP="00F97A49">
      <w:pPr>
        <w:spacing w:line="276" w:lineRule="auto"/>
        <w:jc w:val="center"/>
        <w:rPr>
          <w:rFonts w:ascii="Calibri" w:hAnsi="Calibri" w:cs="Calibri"/>
          <w:b/>
          <w:sz w:val="28"/>
          <w:szCs w:val="28"/>
          <w:lang w:val="en-US"/>
        </w:rPr>
      </w:pPr>
      <w:r w:rsidRPr="009162F0">
        <w:rPr>
          <w:rFonts w:ascii="Calibri" w:hAnsi="Calibri" w:cs="Calibri"/>
          <w:b/>
          <w:sz w:val="28"/>
          <w:szCs w:val="28"/>
          <w:lang w:val="en-US"/>
        </w:rPr>
        <w:t xml:space="preserve">Component: </w:t>
      </w:r>
      <w:r w:rsidR="00B65156" w:rsidRPr="009162F0">
        <w:rPr>
          <w:rFonts w:ascii="Calibri" w:hAnsi="Calibri" w:cs="Calibri"/>
          <w:b/>
          <w:sz w:val="28"/>
          <w:szCs w:val="28"/>
          <w:lang w:val="en-US"/>
        </w:rPr>
        <w:t> Harmonization, Data Collection, Quality Improvement, Dissemination and Use of Core Social and Economic Statistics</w:t>
      </w:r>
    </w:p>
    <w:p w14:paraId="500040F4" w14:textId="77777777" w:rsidR="00992598" w:rsidRPr="00B65156" w:rsidRDefault="00992598" w:rsidP="00E66F16">
      <w:pPr>
        <w:spacing w:line="276" w:lineRule="auto"/>
        <w:jc w:val="center"/>
        <w:rPr>
          <w:rFonts w:asciiTheme="minorHAnsi" w:hAnsiTheme="minorHAnsi" w:cstheme="minorHAnsi"/>
          <w:b/>
          <w:bCs/>
          <w:sz w:val="40"/>
          <w:szCs w:val="40"/>
          <w:lang w:val="en-US"/>
        </w:rPr>
      </w:pPr>
    </w:p>
    <w:p w14:paraId="34C8ACCE" w14:textId="4293E5E5" w:rsidR="003A464F" w:rsidRPr="00260D67" w:rsidRDefault="003A464F" w:rsidP="003A464F">
      <w:pPr>
        <w:spacing w:line="276" w:lineRule="auto"/>
        <w:jc w:val="center"/>
        <w:rPr>
          <w:rFonts w:asciiTheme="minorHAnsi" w:hAnsiTheme="minorHAnsi" w:cstheme="minorHAnsi"/>
          <w:b/>
          <w:bCs/>
          <w:sz w:val="40"/>
          <w:szCs w:val="40"/>
        </w:rPr>
      </w:pPr>
      <w:r w:rsidRPr="006F08CD">
        <w:rPr>
          <w:rFonts w:asciiTheme="minorHAnsi" w:hAnsiTheme="minorHAnsi" w:cstheme="minorHAnsi"/>
          <w:b/>
          <w:bCs/>
          <w:sz w:val="40"/>
          <w:szCs w:val="40"/>
        </w:rPr>
        <w:t xml:space="preserve">CONTRATO Nº </w:t>
      </w:r>
      <w:r w:rsidR="0006303A">
        <w:rPr>
          <w:rFonts w:asciiTheme="minorHAnsi" w:hAnsiTheme="minorHAnsi" w:cstheme="minorHAnsi"/>
          <w:b/>
          <w:bCs/>
          <w:sz w:val="40"/>
          <w:szCs w:val="40"/>
        </w:rPr>
        <w:t>242</w:t>
      </w:r>
      <w:r w:rsidR="00C1638B" w:rsidRPr="006F08CD">
        <w:rPr>
          <w:rFonts w:asciiTheme="minorHAnsi" w:hAnsiTheme="minorHAnsi" w:cstheme="minorHAnsi"/>
          <w:b/>
          <w:bCs/>
          <w:sz w:val="40"/>
          <w:szCs w:val="40"/>
        </w:rPr>
        <w:t>/</w:t>
      </w:r>
      <w:r w:rsidR="00204745" w:rsidRPr="006F08CD">
        <w:rPr>
          <w:rFonts w:asciiTheme="minorHAnsi" w:hAnsiTheme="minorHAnsi" w:cstheme="minorHAnsi"/>
          <w:b/>
          <w:bCs/>
          <w:sz w:val="40"/>
          <w:szCs w:val="40"/>
        </w:rPr>
        <w:t>UGPE/</w:t>
      </w:r>
      <w:r w:rsidR="008D2BD1" w:rsidRPr="006F08CD">
        <w:rPr>
          <w:rFonts w:asciiTheme="minorHAnsi" w:hAnsiTheme="minorHAnsi" w:cstheme="minorHAnsi"/>
          <w:b/>
          <w:bCs/>
          <w:sz w:val="40"/>
          <w:szCs w:val="40"/>
        </w:rPr>
        <w:t>HISWA/</w:t>
      </w:r>
      <w:r w:rsidR="00876F62" w:rsidRPr="006F08CD">
        <w:rPr>
          <w:rFonts w:asciiTheme="minorHAnsi" w:hAnsiTheme="minorHAnsi" w:cstheme="minorHAnsi"/>
          <w:b/>
          <w:bCs/>
          <w:sz w:val="40"/>
          <w:szCs w:val="40"/>
        </w:rPr>
        <w:t>2022</w:t>
      </w:r>
    </w:p>
    <w:p w14:paraId="119A1E59" w14:textId="77777777" w:rsidR="005855AF" w:rsidRPr="00260D67" w:rsidRDefault="005855AF" w:rsidP="00204745">
      <w:pPr>
        <w:spacing w:line="276" w:lineRule="auto"/>
        <w:rPr>
          <w:rFonts w:asciiTheme="minorHAnsi" w:hAnsiTheme="minorHAnsi" w:cstheme="minorHAnsi"/>
          <w:b/>
          <w:bCs/>
          <w:sz w:val="40"/>
          <w:szCs w:val="40"/>
        </w:rPr>
      </w:pPr>
    </w:p>
    <w:p w14:paraId="608B090F" w14:textId="77777777" w:rsidR="00204745" w:rsidRPr="00260D67" w:rsidRDefault="00204745" w:rsidP="00204745">
      <w:pPr>
        <w:spacing w:line="276" w:lineRule="auto"/>
        <w:rPr>
          <w:rFonts w:asciiTheme="minorHAnsi" w:hAnsiTheme="minorHAnsi" w:cstheme="minorHAnsi"/>
          <w:szCs w:val="22"/>
        </w:rPr>
      </w:pPr>
    </w:p>
    <w:p w14:paraId="614ABC74" w14:textId="77777777" w:rsidR="00E025A4" w:rsidRDefault="007525F7" w:rsidP="00E025A4">
      <w:pPr>
        <w:jc w:val="center"/>
        <w:rPr>
          <w:rFonts w:asciiTheme="minorHAnsi" w:hAnsiTheme="minorHAnsi" w:cstheme="minorHAnsi"/>
          <w:b/>
          <w:bCs/>
          <w:sz w:val="40"/>
          <w:szCs w:val="40"/>
        </w:rPr>
      </w:pPr>
      <w:r w:rsidRPr="007525F7">
        <w:rPr>
          <w:rFonts w:asciiTheme="minorHAnsi" w:hAnsiTheme="minorHAnsi" w:cstheme="minorHAnsi"/>
          <w:b/>
          <w:bCs/>
          <w:sz w:val="40"/>
          <w:szCs w:val="40"/>
        </w:rPr>
        <w:t>Prestação de Serviço de Aluguer de Viaturas Para o IV Inquérito às Despesa</w:t>
      </w:r>
      <w:r w:rsidR="00E025A4">
        <w:rPr>
          <w:rFonts w:asciiTheme="minorHAnsi" w:hAnsiTheme="minorHAnsi" w:cstheme="minorHAnsi"/>
          <w:b/>
          <w:bCs/>
          <w:sz w:val="40"/>
          <w:szCs w:val="40"/>
        </w:rPr>
        <w:t>s e Receitas Familiares (IDRF):</w:t>
      </w:r>
    </w:p>
    <w:p w14:paraId="3B034ED9" w14:textId="5FC39165" w:rsidR="00083078" w:rsidRDefault="0006303A" w:rsidP="00EA387F">
      <w:pPr>
        <w:spacing w:line="276" w:lineRule="auto"/>
        <w:jc w:val="center"/>
        <w:rPr>
          <w:rFonts w:asciiTheme="minorHAnsi" w:hAnsiTheme="minorHAnsi" w:cstheme="minorHAnsi"/>
          <w:b/>
        </w:rPr>
      </w:pPr>
      <w:r w:rsidRPr="00371165">
        <w:rPr>
          <w:rFonts w:asciiTheme="minorHAnsi" w:hAnsiTheme="minorHAnsi" w:cstheme="minorHAnsi"/>
          <w:b/>
        </w:rPr>
        <w:t>Ilha de São Vicente</w:t>
      </w:r>
    </w:p>
    <w:p w14:paraId="6CADC1CE" w14:textId="77777777" w:rsidR="0006303A" w:rsidRDefault="0006303A" w:rsidP="00EA387F">
      <w:pPr>
        <w:spacing w:line="276" w:lineRule="auto"/>
        <w:jc w:val="center"/>
        <w:rPr>
          <w:rFonts w:asciiTheme="minorHAnsi" w:hAnsiTheme="minorHAnsi" w:cstheme="minorHAnsi"/>
          <w:sz w:val="36"/>
          <w:szCs w:val="36"/>
        </w:rPr>
      </w:pPr>
    </w:p>
    <w:p w14:paraId="22680F1D" w14:textId="117B1C8F" w:rsidR="005855AF" w:rsidRPr="00EA387F" w:rsidRDefault="005855AF" w:rsidP="00EA387F">
      <w:pPr>
        <w:spacing w:line="276" w:lineRule="auto"/>
        <w:jc w:val="center"/>
        <w:rPr>
          <w:rFonts w:asciiTheme="minorHAnsi" w:hAnsiTheme="minorHAnsi" w:cstheme="minorHAnsi"/>
          <w:sz w:val="36"/>
          <w:szCs w:val="36"/>
        </w:rPr>
      </w:pPr>
      <w:r w:rsidRPr="00992598">
        <w:rPr>
          <w:rFonts w:asciiTheme="minorHAnsi" w:hAnsiTheme="minorHAnsi" w:cstheme="minorHAnsi"/>
          <w:sz w:val="36"/>
          <w:szCs w:val="36"/>
        </w:rPr>
        <w:t>Entre</w:t>
      </w:r>
    </w:p>
    <w:p w14:paraId="0D189784" w14:textId="77777777" w:rsidR="005855AF" w:rsidRPr="00992598" w:rsidRDefault="005855AF" w:rsidP="00E66F16">
      <w:pPr>
        <w:spacing w:line="276" w:lineRule="auto"/>
        <w:jc w:val="center"/>
        <w:rPr>
          <w:rFonts w:asciiTheme="minorHAnsi" w:hAnsiTheme="minorHAnsi" w:cstheme="minorHAnsi"/>
          <w:szCs w:val="22"/>
        </w:rPr>
      </w:pPr>
    </w:p>
    <w:p w14:paraId="03795D7A" w14:textId="77777777" w:rsidR="005855AF" w:rsidRPr="00992598" w:rsidRDefault="005855AF" w:rsidP="00E66F16">
      <w:pPr>
        <w:spacing w:line="276" w:lineRule="auto"/>
        <w:jc w:val="center"/>
        <w:rPr>
          <w:rFonts w:asciiTheme="minorHAnsi" w:hAnsiTheme="minorHAnsi" w:cstheme="minorHAnsi"/>
          <w:b/>
          <w:sz w:val="36"/>
          <w:szCs w:val="36"/>
        </w:rPr>
      </w:pPr>
      <w:r w:rsidRPr="00992598">
        <w:rPr>
          <w:rFonts w:asciiTheme="minorHAnsi" w:hAnsiTheme="minorHAnsi" w:cstheme="minorHAnsi"/>
          <w:b/>
          <w:sz w:val="36"/>
          <w:szCs w:val="36"/>
        </w:rPr>
        <w:t xml:space="preserve">Unidade de Gestão de Projetos Especiais </w:t>
      </w:r>
    </w:p>
    <w:p w14:paraId="44D580F7" w14:textId="79FEF2B5" w:rsidR="005855AF" w:rsidRPr="00EA387F" w:rsidRDefault="005855AF" w:rsidP="00EA387F">
      <w:pPr>
        <w:spacing w:line="276" w:lineRule="auto"/>
        <w:jc w:val="center"/>
        <w:rPr>
          <w:rFonts w:asciiTheme="minorHAnsi" w:hAnsiTheme="minorHAnsi" w:cstheme="minorHAnsi"/>
          <w:szCs w:val="22"/>
        </w:rPr>
      </w:pPr>
      <w:r w:rsidRPr="00992598">
        <w:rPr>
          <w:rFonts w:asciiTheme="minorHAnsi" w:hAnsiTheme="minorHAnsi" w:cstheme="minorHAnsi"/>
          <w:b/>
          <w:sz w:val="36"/>
          <w:szCs w:val="36"/>
        </w:rPr>
        <w:t>Ministério das Finanças</w:t>
      </w:r>
      <w:r w:rsidR="00D46D58">
        <w:rPr>
          <w:rFonts w:asciiTheme="minorHAnsi" w:hAnsiTheme="minorHAnsi" w:cstheme="minorHAnsi"/>
          <w:b/>
          <w:sz w:val="36"/>
          <w:szCs w:val="36"/>
        </w:rPr>
        <w:t xml:space="preserve"> e do Fomento Empresarial</w:t>
      </w:r>
    </w:p>
    <w:p w14:paraId="4DC14ECF" w14:textId="77777777" w:rsidR="005855AF" w:rsidRPr="00992598" w:rsidRDefault="005855AF" w:rsidP="00E66F16">
      <w:pPr>
        <w:spacing w:line="276" w:lineRule="auto"/>
        <w:jc w:val="center"/>
        <w:rPr>
          <w:rFonts w:asciiTheme="minorHAnsi" w:hAnsiTheme="minorHAnsi" w:cstheme="minorHAnsi"/>
          <w:sz w:val="36"/>
          <w:szCs w:val="36"/>
        </w:rPr>
      </w:pPr>
      <w:r w:rsidRPr="00992598">
        <w:rPr>
          <w:rFonts w:asciiTheme="minorHAnsi" w:hAnsiTheme="minorHAnsi" w:cstheme="minorHAnsi"/>
          <w:sz w:val="36"/>
          <w:szCs w:val="36"/>
        </w:rPr>
        <w:t>e</w:t>
      </w:r>
    </w:p>
    <w:p w14:paraId="59AA6781" w14:textId="11E4D7E1" w:rsidR="00CB6768" w:rsidRPr="00CB6768" w:rsidRDefault="00CB6768" w:rsidP="00CB6768">
      <w:pPr>
        <w:autoSpaceDE w:val="0"/>
        <w:autoSpaceDN w:val="0"/>
        <w:adjustRightInd w:val="0"/>
        <w:rPr>
          <w:rFonts w:eastAsiaTheme="minorHAnsi"/>
          <w:color w:val="000000"/>
          <w:lang w:eastAsia="en-US"/>
        </w:rPr>
      </w:pPr>
    </w:p>
    <w:p w14:paraId="409F87A2" w14:textId="77777777" w:rsidR="00B22A1E" w:rsidRPr="00210806" w:rsidRDefault="00B22A1E" w:rsidP="00B22A1E">
      <w:pPr>
        <w:spacing w:line="276" w:lineRule="auto"/>
        <w:jc w:val="center"/>
        <w:rPr>
          <w:rFonts w:asciiTheme="minorHAnsi" w:hAnsiTheme="minorHAnsi" w:cstheme="minorHAnsi"/>
          <w:b/>
          <w:sz w:val="36"/>
          <w:szCs w:val="36"/>
        </w:rPr>
      </w:pPr>
      <w:r w:rsidRPr="00210806">
        <w:rPr>
          <w:rFonts w:asciiTheme="minorHAnsi" w:hAnsiTheme="minorHAnsi" w:cstheme="minorHAnsi"/>
          <w:b/>
          <w:sz w:val="36"/>
          <w:szCs w:val="36"/>
        </w:rPr>
        <w:t>FÉNIX EXPRESS RENT-A-CAR, Lda</w:t>
      </w:r>
    </w:p>
    <w:p w14:paraId="1297FADE" w14:textId="77777777" w:rsidR="008D0D0F" w:rsidRPr="00210806" w:rsidRDefault="008D0D0F" w:rsidP="008D0D0F">
      <w:pPr>
        <w:spacing w:line="276" w:lineRule="auto"/>
        <w:jc w:val="center"/>
        <w:rPr>
          <w:rFonts w:asciiTheme="minorHAnsi" w:hAnsiTheme="minorHAnsi" w:cstheme="minorHAnsi"/>
          <w:sz w:val="28"/>
          <w:szCs w:val="36"/>
        </w:rPr>
      </w:pPr>
    </w:p>
    <w:p w14:paraId="550CA239" w14:textId="4A935E5D" w:rsidR="005855AF" w:rsidRPr="00992598" w:rsidRDefault="007B2AB1" w:rsidP="008D0D0F">
      <w:pPr>
        <w:spacing w:line="276" w:lineRule="auto"/>
        <w:jc w:val="center"/>
        <w:rPr>
          <w:rFonts w:asciiTheme="minorHAnsi" w:hAnsiTheme="minorHAnsi" w:cstheme="minorHAnsi"/>
          <w:sz w:val="28"/>
          <w:szCs w:val="36"/>
        </w:rPr>
      </w:pPr>
      <w:r w:rsidRPr="003008BD">
        <w:rPr>
          <w:rFonts w:asciiTheme="minorHAnsi" w:hAnsiTheme="minorHAnsi" w:cstheme="minorHAnsi"/>
          <w:sz w:val="28"/>
          <w:szCs w:val="36"/>
        </w:rPr>
        <w:t xml:space="preserve">Data: </w:t>
      </w:r>
      <w:r w:rsidR="00BC180A">
        <w:rPr>
          <w:rFonts w:asciiTheme="minorHAnsi" w:hAnsiTheme="minorHAnsi" w:cstheme="minorHAnsi"/>
          <w:sz w:val="28"/>
          <w:szCs w:val="36"/>
        </w:rPr>
        <w:t>dezembro</w:t>
      </w:r>
      <w:r w:rsidR="005855AF" w:rsidRPr="003008BD">
        <w:rPr>
          <w:rFonts w:asciiTheme="minorHAnsi" w:hAnsiTheme="minorHAnsi" w:cstheme="minorHAnsi"/>
          <w:sz w:val="28"/>
          <w:szCs w:val="36"/>
        </w:rPr>
        <w:t xml:space="preserve"> 20</w:t>
      </w:r>
      <w:r w:rsidR="00737615" w:rsidRPr="003008BD">
        <w:rPr>
          <w:rFonts w:asciiTheme="minorHAnsi" w:hAnsiTheme="minorHAnsi" w:cstheme="minorHAnsi"/>
          <w:sz w:val="28"/>
          <w:szCs w:val="36"/>
        </w:rPr>
        <w:t>22</w:t>
      </w:r>
    </w:p>
    <w:p w14:paraId="60B83E9F" w14:textId="74C1593B" w:rsidR="005855AF" w:rsidRDefault="005855AF" w:rsidP="00E66F16">
      <w:pPr>
        <w:spacing w:line="276" w:lineRule="auto"/>
        <w:jc w:val="center"/>
        <w:rPr>
          <w:rFonts w:asciiTheme="minorHAnsi" w:hAnsiTheme="minorHAnsi" w:cstheme="minorHAnsi"/>
          <w:b/>
          <w:sz w:val="28"/>
          <w:szCs w:val="28"/>
        </w:rPr>
      </w:pPr>
    </w:p>
    <w:p w14:paraId="38892645" w14:textId="392C1ED2" w:rsidR="002D28AD" w:rsidRDefault="002D28AD" w:rsidP="00E66F16">
      <w:pPr>
        <w:spacing w:line="276" w:lineRule="auto"/>
        <w:jc w:val="center"/>
        <w:rPr>
          <w:rFonts w:asciiTheme="minorHAnsi" w:hAnsiTheme="minorHAnsi" w:cstheme="minorHAnsi"/>
          <w:b/>
          <w:sz w:val="28"/>
          <w:szCs w:val="28"/>
        </w:rPr>
      </w:pPr>
    </w:p>
    <w:p w14:paraId="6CA72FA9" w14:textId="77777777" w:rsidR="00B255F8" w:rsidRPr="00992598" w:rsidRDefault="00B255F8" w:rsidP="00E66F16">
      <w:pPr>
        <w:spacing w:line="276" w:lineRule="auto"/>
        <w:jc w:val="center"/>
        <w:rPr>
          <w:rFonts w:asciiTheme="minorHAnsi" w:hAnsiTheme="minorHAnsi" w:cstheme="minorHAnsi"/>
          <w:b/>
          <w:sz w:val="28"/>
          <w:szCs w:val="28"/>
        </w:rPr>
        <w:sectPr w:rsidR="00B255F8" w:rsidRPr="00992598" w:rsidSect="007477C7">
          <w:headerReference w:type="even" r:id="rId8"/>
          <w:footerReference w:type="default" r:id="rId9"/>
          <w:headerReference w:type="first" r:id="rId10"/>
          <w:footerReference w:type="first" r:id="rId11"/>
          <w:pgSz w:w="11906" w:h="16838"/>
          <w:pgMar w:top="1417" w:right="1417" w:bottom="1417" w:left="1417" w:header="57" w:footer="708" w:gutter="0"/>
          <w:cols w:space="708"/>
          <w:titlePg/>
          <w:docGrid w:linePitch="360"/>
        </w:sectPr>
      </w:pPr>
    </w:p>
    <w:p w14:paraId="17473268" w14:textId="77777777" w:rsidR="00AB1CCE" w:rsidRPr="00992598" w:rsidRDefault="00AB1CCE" w:rsidP="00E66F16">
      <w:pPr>
        <w:spacing w:line="276" w:lineRule="auto"/>
        <w:rPr>
          <w:rFonts w:asciiTheme="minorHAnsi" w:hAnsiTheme="minorHAnsi" w:cstheme="minorHAnsi"/>
          <w:b/>
          <w:sz w:val="28"/>
          <w:szCs w:val="28"/>
        </w:rPr>
        <w:sectPr w:rsidR="00AB1CCE" w:rsidRPr="00992598" w:rsidSect="007477C7">
          <w:type w:val="continuous"/>
          <w:pgSz w:w="11906" w:h="16838"/>
          <w:pgMar w:top="1417" w:right="1417" w:bottom="1417" w:left="1417" w:header="113" w:footer="708" w:gutter="0"/>
          <w:cols w:space="708"/>
          <w:docGrid w:linePitch="360"/>
        </w:sectPr>
      </w:pPr>
    </w:p>
    <w:p w14:paraId="21656EB0" w14:textId="69141C1C" w:rsidR="005855AF" w:rsidRPr="00245922" w:rsidRDefault="00685C2C" w:rsidP="00E66F16">
      <w:pPr>
        <w:spacing w:line="276" w:lineRule="auto"/>
        <w:jc w:val="center"/>
        <w:rPr>
          <w:rFonts w:asciiTheme="minorHAnsi" w:hAnsiTheme="minorHAnsi" w:cstheme="minorHAnsi"/>
          <w:b/>
          <w:sz w:val="28"/>
          <w:szCs w:val="28"/>
        </w:rPr>
      </w:pPr>
      <w:r w:rsidRPr="0058707F">
        <w:rPr>
          <w:rFonts w:asciiTheme="minorHAnsi" w:hAnsiTheme="minorHAnsi" w:cstheme="minorHAnsi"/>
          <w:b/>
          <w:sz w:val="28"/>
          <w:szCs w:val="28"/>
        </w:rPr>
        <w:lastRenderedPageBreak/>
        <w:t>CONTRATO</w:t>
      </w:r>
      <w:r w:rsidR="00245922" w:rsidRPr="0058707F">
        <w:rPr>
          <w:rFonts w:asciiTheme="minorHAnsi" w:hAnsiTheme="minorHAnsi" w:cstheme="minorHAnsi"/>
          <w:b/>
          <w:sz w:val="28"/>
          <w:szCs w:val="28"/>
        </w:rPr>
        <w:t xml:space="preserve"> Nº </w:t>
      </w:r>
      <w:r w:rsidR="00FF0C49">
        <w:rPr>
          <w:rFonts w:asciiTheme="minorHAnsi" w:hAnsiTheme="minorHAnsi" w:cstheme="minorHAnsi"/>
          <w:b/>
          <w:sz w:val="28"/>
          <w:szCs w:val="28"/>
        </w:rPr>
        <w:t>2</w:t>
      </w:r>
      <w:r w:rsidR="00132F13">
        <w:rPr>
          <w:rFonts w:asciiTheme="minorHAnsi" w:hAnsiTheme="minorHAnsi" w:cstheme="minorHAnsi"/>
          <w:b/>
          <w:sz w:val="28"/>
          <w:szCs w:val="28"/>
        </w:rPr>
        <w:t>42</w:t>
      </w:r>
      <w:r w:rsidR="00245922" w:rsidRPr="0058707F">
        <w:rPr>
          <w:rFonts w:asciiTheme="minorHAnsi" w:hAnsiTheme="minorHAnsi" w:cstheme="minorHAnsi"/>
          <w:b/>
          <w:sz w:val="28"/>
          <w:szCs w:val="28"/>
        </w:rPr>
        <w:t>/UGPE/HISWA/2022</w:t>
      </w:r>
    </w:p>
    <w:p w14:paraId="4B542489" w14:textId="77777777" w:rsidR="00E66F16" w:rsidRDefault="00E66F16" w:rsidP="00E66F16">
      <w:pPr>
        <w:spacing w:line="276" w:lineRule="auto"/>
        <w:jc w:val="both"/>
        <w:rPr>
          <w:rFonts w:asciiTheme="minorHAnsi" w:hAnsiTheme="minorHAnsi" w:cstheme="minorHAnsi"/>
        </w:rPr>
      </w:pPr>
    </w:p>
    <w:p w14:paraId="760A8A5C" w14:textId="77777777" w:rsidR="00E66F16" w:rsidRDefault="00E66F16" w:rsidP="00E66F16">
      <w:pPr>
        <w:spacing w:line="276" w:lineRule="auto"/>
        <w:jc w:val="both"/>
        <w:rPr>
          <w:rFonts w:asciiTheme="minorHAnsi" w:hAnsiTheme="minorHAnsi" w:cstheme="minorHAnsi"/>
        </w:rPr>
      </w:pPr>
    </w:p>
    <w:p w14:paraId="0D6AEF86" w14:textId="6D9B254F" w:rsidR="005855AF" w:rsidRPr="00E66F16" w:rsidRDefault="005855AF" w:rsidP="00E66F16">
      <w:pPr>
        <w:spacing w:line="276" w:lineRule="auto"/>
        <w:jc w:val="both"/>
        <w:rPr>
          <w:rFonts w:asciiTheme="minorHAnsi" w:hAnsiTheme="minorHAnsi" w:cstheme="minorHAnsi"/>
          <w:b/>
        </w:rPr>
      </w:pPr>
      <w:r w:rsidRPr="00992598">
        <w:rPr>
          <w:rFonts w:asciiTheme="minorHAnsi" w:hAnsiTheme="minorHAnsi" w:cstheme="minorHAnsi"/>
        </w:rPr>
        <w:t xml:space="preserve">O PRESENTE CONTRATO ("Contrato") é celebrado </w:t>
      </w:r>
      <w:r w:rsidRPr="00916511">
        <w:rPr>
          <w:rFonts w:asciiTheme="minorHAnsi" w:hAnsiTheme="minorHAnsi" w:cstheme="minorHAnsi"/>
        </w:rPr>
        <w:t>aos</w:t>
      </w:r>
      <w:r w:rsidR="00685C2C" w:rsidRPr="00916511">
        <w:rPr>
          <w:rFonts w:asciiTheme="minorHAnsi" w:hAnsiTheme="minorHAnsi" w:cstheme="minorHAnsi"/>
        </w:rPr>
        <w:t xml:space="preserve"> </w:t>
      </w:r>
      <w:r w:rsidR="006B0D04" w:rsidRPr="006B0D04">
        <w:rPr>
          <w:rFonts w:asciiTheme="minorHAnsi" w:hAnsiTheme="minorHAnsi" w:cstheme="minorHAnsi"/>
        </w:rPr>
        <w:t>20</w:t>
      </w:r>
      <w:r w:rsidR="00685C2C" w:rsidRPr="00245922">
        <w:rPr>
          <w:rFonts w:asciiTheme="minorHAnsi" w:hAnsiTheme="minorHAnsi" w:cstheme="minorHAnsi"/>
        </w:rPr>
        <w:t xml:space="preserve"> </w:t>
      </w:r>
      <w:r w:rsidRPr="00245922">
        <w:rPr>
          <w:rFonts w:asciiTheme="minorHAnsi" w:hAnsiTheme="minorHAnsi" w:cstheme="minorHAnsi"/>
        </w:rPr>
        <w:t xml:space="preserve">dias do mês de </w:t>
      </w:r>
      <w:r w:rsidR="000B4E37">
        <w:rPr>
          <w:rFonts w:asciiTheme="minorHAnsi" w:hAnsiTheme="minorHAnsi" w:cstheme="minorHAnsi"/>
        </w:rPr>
        <w:t>dezembro</w:t>
      </w:r>
      <w:r w:rsidR="00F97A49" w:rsidRPr="00245922">
        <w:rPr>
          <w:rFonts w:asciiTheme="minorHAnsi" w:hAnsiTheme="minorHAnsi" w:cstheme="minorHAnsi"/>
        </w:rPr>
        <w:t xml:space="preserve"> de 2022</w:t>
      </w:r>
      <w:r w:rsidRPr="00E66F16">
        <w:rPr>
          <w:rFonts w:asciiTheme="minorHAnsi" w:hAnsiTheme="minorHAnsi" w:cstheme="minorHAnsi"/>
        </w:rPr>
        <w:t xml:space="preserve">, </w:t>
      </w:r>
      <w:r w:rsidR="00B937D1" w:rsidRPr="00E66F16">
        <w:rPr>
          <w:rFonts w:asciiTheme="minorHAnsi" w:hAnsiTheme="minorHAnsi" w:cstheme="minorHAnsi"/>
        </w:rPr>
        <w:t>e</w:t>
      </w:r>
      <w:r w:rsidR="00E66F16" w:rsidRPr="00E66F16">
        <w:rPr>
          <w:rFonts w:asciiTheme="minorHAnsi" w:hAnsiTheme="minorHAnsi" w:cstheme="minorHAnsi"/>
        </w:rPr>
        <w:t>ntre</w:t>
      </w:r>
      <w:r w:rsidR="00E66F16">
        <w:rPr>
          <w:rFonts w:asciiTheme="minorHAnsi" w:hAnsiTheme="minorHAnsi" w:cstheme="minorHAnsi"/>
          <w:b/>
        </w:rPr>
        <w:t xml:space="preserve"> a </w:t>
      </w:r>
      <w:r w:rsidRPr="00992598">
        <w:rPr>
          <w:rFonts w:asciiTheme="minorHAnsi" w:hAnsiTheme="minorHAnsi" w:cstheme="minorHAnsi"/>
          <w:b/>
        </w:rPr>
        <w:t>Unidade de Gestão de Projetos Especiais</w:t>
      </w:r>
      <w:r w:rsidRPr="00992598">
        <w:rPr>
          <w:rFonts w:asciiTheme="minorHAnsi" w:hAnsiTheme="minorHAnsi" w:cstheme="minorHAnsi"/>
        </w:rPr>
        <w:t xml:space="preserve"> - </w:t>
      </w:r>
      <w:r w:rsidRPr="00992598">
        <w:rPr>
          <w:rFonts w:asciiTheme="minorHAnsi" w:hAnsiTheme="minorHAnsi" w:cstheme="minorHAnsi"/>
          <w:b/>
        </w:rPr>
        <w:t>Ministério das Finanças</w:t>
      </w:r>
      <w:r w:rsidR="00711100">
        <w:rPr>
          <w:rFonts w:asciiTheme="minorHAnsi" w:hAnsiTheme="minorHAnsi" w:cstheme="minorHAnsi"/>
          <w:b/>
        </w:rPr>
        <w:t xml:space="preserve"> e do Fomento Empresarial</w:t>
      </w:r>
      <w:r w:rsidR="00E66F16">
        <w:rPr>
          <w:rFonts w:asciiTheme="minorHAnsi" w:hAnsiTheme="minorHAnsi" w:cstheme="minorHAnsi"/>
        </w:rPr>
        <w:t xml:space="preserve">, </w:t>
      </w:r>
      <w:r w:rsidRPr="00992598">
        <w:rPr>
          <w:rFonts w:asciiTheme="minorHAnsi" w:hAnsiTheme="minorHAnsi" w:cstheme="minorHAnsi"/>
        </w:rPr>
        <w:t>com sede em Av. China, Edifício Tribunal Constitucional, 3º andar, Chã-d ’Areia, CP Nº 145 –Cidade da Praia, Cabo Verde, representada neste ato pelo Sr.(a) Nuno Gomes, com poderes bastantes para o ato, adiante designada o "</w:t>
      </w:r>
      <w:r w:rsidR="00090D21">
        <w:rPr>
          <w:rFonts w:asciiTheme="minorHAnsi" w:hAnsiTheme="minorHAnsi" w:cstheme="minorHAnsi"/>
        </w:rPr>
        <w:t>Cliente</w:t>
      </w:r>
      <w:r w:rsidRPr="00992598">
        <w:rPr>
          <w:rFonts w:asciiTheme="minorHAnsi" w:hAnsiTheme="minorHAnsi" w:cstheme="minorHAnsi"/>
        </w:rPr>
        <w:t>"</w:t>
      </w:r>
    </w:p>
    <w:p w14:paraId="5A73A425" w14:textId="77777777" w:rsidR="005855AF" w:rsidRPr="00992598" w:rsidRDefault="005855AF" w:rsidP="00E66F16">
      <w:pPr>
        <w:spacing w:line="276" w:lineRule="auto"/>
        <w:jc w:val="both"/>
        <w:rPr>
          <w:rFonts w:asciiTheme="minorHAnsi" w:hAnsiTheme="minorHAnsi" w:cstheme="minorHAnsi"/>
        </w:rPr>
      </w:pPr>
    </w:p>
    <w:p w14:paraId="216D0FB0" w14:textId="3FF936AC" w:rsidR="005855AF" w:rsidRDefault="00097060" w:rsidP="00E66F16">
      <w:pPr>
        <w:spacing w:line="276" w:lineRule="auto"/>
        <w:jc w:val="both"/>
        <w:rPr>
          <w:rFonts w:asciiTheme="minorHAnsi" w:hAnsiTheme="minorHAnsi" w:cstheme="minorHAnsi"/>
        </w:rPr>
      </w:pPr>
      <w:r>
        <w:rPr>
          <w:rFonts w:asciiTheme="minorHAnsi" w:hAnsiTheme="minorHAnsi" w:cstheme="minorHAnsi"/>
        </w:rPr>
        <w:t>E</w:t>
      </w:r>
    </w:p>
    <w:p w14:paraId="284FE987" w14:textId="77777777" w:rsidR="00097060" w:rsidRDefault="00097060" w:rsidP="00E66F16">
      <w:pPr>
        <w:spacing w:line="276" w:lineRule="auto"/>
        <w:jc w:val="both"/>
        <w:rPr>
          <w:rFonts w:asciiTheme="minorHAnsi" w:hAnsiTheme="minorHAnsi" w:cstheme="minorHAnsi"/>
        </w:rPr>
      </w:pPr>
    </w:p>
    <w:p w14:paraId="2EF013DD" w14:textId="4F08F382" w:rsidR="0086444A" w:rsidRPr="007A76C7" w:rsidRDefault="0086444A" w:rsidP="004F4C9C">
      <w:pPr>
        <w:spacing w:line="276" w:lineRule="auto"/>
        <w:jc w:val="both"/>
        <w:rPr>
          <w:rFonts w:asciiTheme="minorHAnsi" w:hAnsiTheme="minorHAnsi" w:cstheme="minorHAnsi"/>
          <w:b/>
        </w:rPr>
      </w:pPr>
      <w:r>
        <w:rPr>
          <w:rFonts w:asciiTheme="minorHAnsi" w:hAnsiTheme="minorHAnsi" w:cstheme="minorHAnsi"/>
          <w:b/>
        </w:rPr>
        <w:t>FÉNIX EXPRESS RENT-A-CAR</w:t>
      </w:r>
      <w:r w:rsidRPr="00D75227">
        <w:rPr>
          <w:rFonts w:asciiTheme="minorHAnsi" w:hAnsiTheme="minorHAnsi" w:cstheme="minorHAnsi"/>
          <w:b/>
        </w:rPr>
        <w:t>, Lda</w:t>
      </w:r>
      <w:r w:rsidRPr="00FA4476">
        <w:rPr>
          <w:rFonts w:asciiTheme="minorHAnsi" w:hAnsiTheme="minorHAnsi" w:cstheme="minorHAnsi"/>
        </w:rPr>
        <w:t>,</w:t>
      </w:r>
      <w:r w:rsidRPr="00162AB6">
        <w:rPr>
          <w:rFonts w:asciiTheme="minorHAnsi" w:hAnsiTheme="minorHAnsi" w:cstheme="minorHAnsi"/>
        </w:rPr>
        <w:t xml:space="preserve"> com sede em </w:t>
      </w:r>
      <w:r>
        <w:rPr>
          <w:rFonts w:asciiTheme="minorHAnsi" w:hAnsiTheme="minorHAnsi" w:cstheme="minorHAnsi"/>
        </w:rPr>
        <w:t>Avenida Cidade Lisboa, Ed. NOSI, 1º Andar Esquerdo</w:t>
      </w:r>
      <w:r w:rsidRPr="00162AB6">
        <w:rPr>
          <w:rFonts w:asciiTheme="minorHAnsi" w:hAnsiTheme="minorHAnsi" w:cstheme="minorHAnsi"/>
          <w:b/>
          <w:sz w:val="23"/>
          <w:szCs w:val="23"/>
        </w:rPr>
        <w:t xml:space="preserve">, </w:t>
      </w:r>
      <w:r w:rsidRPr="00162AB6">
        <w:rPr>
          <w:rFonts w:asciiTheme="minorHAnsi" w:hAnsiTheme="minorHAnsi" w:cstheme="minorHAnsi"/>
        </w:rPr>
        <w:t xml:space="preserve">contribuinte Nº </w:t>
      </w:r>
      <w:r>
        <w:rPr>
          <w:rFonts w:asciiTheme="minorHAnsi" w:hAnsiTheme="minorHAnsi" w:cstheme="minorHAnsi"/>
        </w:rPr>
        <w:t>283602805</w:t>
      </w:r>
      <w:r w:rsidRPr="00162AB6">
        <w:rPr>
          <w:rFonts w:asciiTheme="minorHAnsi" w:hAnsiTheme="minorHAnsi" w:cstheme="minorHAnsi"/>
        </w:rPr>
        <w:t>, re</w:t>
      </w:r>
      <w:r>
        <w:rPr>
          <w:rFonts w:asciiTheme="minorHAnsi" w:hAnsiTheme="minorHAnsi" w:cstheme="minorHAnsi"/>
        </w:rPr>
        <w:t xml:space="preserve">presentada neste ato pela Sócio-gerente </w:t>
      </w:r>
      <w:r w:rsidRPr="001C2308">
        <w:rPr>
          <w:rFonts w:asciiTheme="minorHAnsi" w:hAnsiTheme="minorHAnsi" w:cstheme="minorHAnsi"/>
        </w:rPr>
        <w:t>Aleida Raquel Silva Ramos</w:t>
      </w:r>
      <w:r w:rsidRPr="00162AB6">
        <w:rPr>
          <w:rFonts w:asciiTheme="minorHAnsi" w:hAnsiTheme="minorHAnsi" w:cstheme="minorHAnsi"/>
          <w:b/>
        </w:rPr>
        <w:t>,</w:t>
      </w:r>
      <w:r w:rsidRPr="00162AB6">
        <w:rPr>
          <w:rFonts w:asciiTheme="minorHAnsi" w:hAnsiTheme="minorHAnsi" w:cstheme="minorHAnsi"/>
        </w:rPr>
        <w:t xml:space="preserve"> com poderes bastantes para o ato, adiante designada o “Fornecedor”, </w:t>
      </w:r>
    </w:p>
    <w:p w14:paraId="508806A2" w14:textId="77777777" w:rsidR="005855AF" w:rsidRPr="00992598" w:rsidRDefault="005855AF" w:rsidP="004F4C9C">
      <w:pPr>
        <w:spacing w:line="276" w:lineRule="auto"/>
        <w:jc w:val="both"/>
        <w:rPr>
          <w:rFonts w:asciiTheme="minorHAnsi" w:hAnsiTheme="minorHAnsi" w:cstheme="minorHAnsi"/>
        </w:rPr>
      </w:pPr>
    </w:p>
    <w:p w14:paraId="0D7355D0" w14:textId="77777777" w:rsidR="005855AF" w:rsidRPr="00992598" w:rsidRDefault="005855AF" w:rsidP="00E66F16">
      <w:pPr>
        <w:spacing w:line="276" w:lineRule="auto"/>
        <w:jc w:val="both"/>
        <w:rPr>
          <w:rFonts w:asciiTheme="minorHAnsi" w:hAnsiTheme="minorHAnsi" w:cstheme="minorHAnsi"/>
        </w:rPr>
      </w:pPr>
      <w:r w:rsidRPr="00992598">
        <w:rPr>
          <w:rFonts w:asciiTheme="minorHAnsi" w:hAnsiTheme="minorHAnsi" w:cstheme="minorHAnsi"/>
        </w:rPr>
        <w:t xml:space="preserve"> CONSIDERANDO que,</w:t>
      </w:r>
    </w:p>
    <w:p w14:paraId="1CAFC1B0" w14:textId="77777777" w:rsidR="005855AF" w:rsidRPr="00992598" w:rsidRDefault="005855AF" w:rsidP="00E66F16">
      <w:pPr>
        <w:spacing w:after="200" w:line="276" w:lineRule="auto"/>
        <w:ind w:left="720"/>
        <w:jc w:val="both"/>
        <w:rPr>
          <w:rFonts w:asciiTheme="minorHAnsi" w:hAnsiTheme="minorHAnsi" w:cstheme="minorHAnsi"/>
        </w:rPr>
      </w:pPr>
      <w:r w:rsidRPr="00992598">
        <w:rPr>
          <w:rFonts w:asciiTheme="minorHAnsi" w:hAnsiTheme="minorHAnsi" w:cstheme="minorHAnsi"/>
          <w:color w:val="333333"/>
        </w:rPr>
        <w:t xml:space="preserve"> </w:t>
      </w:r>
    </w:p>
    <w:p w14:paraId="1DA64E76" w14:textId="7D5228E9" w:rsidR="005855AF" w:rsidRPr="00992598" w:rsidRDefault="005855AF" w:rsidP="00F81513">
      <w:pPr>
        <w:numPr>
          <w:ilvl w:val="0"/>
          <w:numId w:val="4"/>
        </w:numPr>
        <w:spacing w:after="200" w:line="276" w:lineRule="auto"/>
        <w:jc w:val="both"/>
        <w:rPr>
          <w:rFonts w:asciiTheme="minorHAnsi" w:hAnsiTheme="minorHAnsi" w:cstheme="minorHAnsi"/>
        </w:rPr>
      </w:pPr>
      <w:r w:rsidRPr="00992598">
        <w:rPr>
          <w:rFonts w:asciiTheme="minorHAnsi" w:hAnsiTheme="minorHAnsi" w:cstheme="minorHAnsi"/>
        </w:rPr>
        <w:t xml:space="preserve">O </w:t>
      </w:r>
      <w:r w:rsidR="00090D21">
        <w:rPr>
          <w:rFonts w:asciiTheme="minorHAnsi" w:hAnsiTheme="minorHAnsi" w:cstheme="minorHAnsi"/>
        </w:rPr>
        <w:t>Cliente</w:t>
      </w:r>
      <w:r w:rsidRPr="00992598">
        <w:rPr>
          <w:rFonts w:asciiTheme="minorHAnsi" w:hAnsiTheme="minorHAnsi" w:cstheme="minorHAnsi"/>
        </w:rPr>
        <w:t xml:space="preserve"> lançou um concurso para o </w:t>
      </w:r>
      <w:r w:rsidR="00FB2DAE">
        <w:rPr>
          <w:rFonts w:asciiTheme="minorHAnsi" w:hAnsiTheme="minorHAnsi" w:cstheme="minorHAnsi"/>
        </w:rPr>
        <w:t>aluguer de v</w:t>
      </w:r>
      <w:r w:rsidR="001F6711">
        <w:rPr>
          <w:rFonts w:asciiTheme="minorHAnsi" w:hAnsiTheme="minorHAnsi" w:cstheme="minorHAnsi"/>
        </w:rPr>
        <w:t>iaturas p</w:t>
      </w:r>
      <w:r w:rsidR="00090D21" w:rsidRPr="00090D21">
        <w:rPr>
          <w:rFonts w:asciiTheme="minorHAnsi" w:hAnsiTheme="minorHAnsi" w:cstheme="minorHAnsi"/>
        </w:rPr>
        <w:t>ara o IV Inquérito às Despesas e Receitas Familiares (IDRF</w:t>
      </w:r>
      <w:r w:rsidR="00090D21">
        <w:rPr>
          <w:rFonts w:asciiTheme="minorHAnsi" w:hAnsiTheme="minorHAnsi" w:cstheme="minorHAnsi"/>
        </w:rPr>
        <w:t>)</w:t>
      </w:r>
      <w:r w:rsidR="00090D21" w:rsidRPr="00992598">
        <w:rPr>
          <w:rFonts w:asciiTheme="minorHAnsi" w:hAnsiTheme="minorHAnsi" w:cstheme="minorHAnsi"/>
        </w:rPr>
        <w:t xml:space="preserve"> </w:t>
      </w:r>
      <w:r w:rsidRPr="00992598">
        <w:rPr>
          <w:rFonts w:asciiTheme="minorHAnsi" w:hAnsiTheme="minorHAnsi" w:cstheme="minorHAnsi"/>
        </w:rPr>
        <w:t>e aceitou uma proposta apresentada pelo Forne</w:t>
      </w:r>
      <w:r w:rsidR="00453985">
        <w:rPr>
          <w:rFonts w:asciiTheme="minorHAnsi" w:hAnsiTheme="minorHAnsi" w:cstheme="minorHAnsi"/>
        </w:rPr>
        <w:t>cedor para o fornecimento desse</w:t>
      </w:r>
      <w:r w:rsidRPr="00992598">
        <w:rPr>
          <w:rFonts w:asciiTheme="minorHAnsi" w:hAnsiTheme="minorHAnsi" w:cstheme="minorHAnsi"/>
        </w:rPr>
        <w:t xml:space="preserve"> </w:t>
      </w:r>
      <w:r w:rsidR="00453985">
        <w:rPr>
          <w:rFonts w:asciiTheme="minorHAnsi" w:hAnsiTheme="minorHAnsi" w:cstheme="minorHAnsi"/>
        </w:rPr>
        <w:t>serviço</w:t>
      </w:r>
      <w:r w:rsidRPr="00992598">
        <w:rPr>
          <w:rFonts w:asciiTheme="minorHAnsi" w:hAnsiTheme="minorHAnsi" w:cstheme="minorHAnsi"/>
        </w:rPr>
        <w:t>, nos termos e condições estabelecidos no presente Contrato.</w:t>
      </w:r>
    </w:p>
    <w:p w14:paraId="101CD053" w14:textId="3A3C4263" w:rsidR="005855AF" w:rsidRPr="00992598" w:rsidRDefault="005855AF" w:rsidP="00F81513">
      <w:pPr>
        <w:numPr>
          <w:ilvl w:val="0"/>
          <w:numId w:val="4"/>
        </w:numPr>
        <w:spacing w:after="200" w:line="276" w:lineRule="auto"/>
        <w:jc w:val="both"/>
        <w:rPr>
          <w:rFonts w:asciiTheme="minorHAnsi" w:hAnsiTheme="minorHAnsi" w:cstheme="minorHAnsi"/>
        </w:rPr>
      </w:pPr>
      <w:r w:rsidRPr="00992598">
        <w:rPr>
          <w:rFonts w:asciiTheme="minorHAnsi" w:hAnsiTheme="minorHAnsi" w:cstheme="minorHAnsi"/>
        </w:rPr>
        <w:t xml:space="preserve">Tendo em conta os pagamentos a serem feitos pelo </w:t>
      </w:r>
      <w:r w:rsidR="00090D21">
        <w:rPr>
          <w:rFonts w:asciiTheme="minorHAnsi" w:hAnsiTheme="minorHAnsi" w:cstheme="minorHAnsi"/>
        </w:rPr>
        <w:t>Cliente</w:t>
      </w:r>
      <w:r w:rsidRPr="00992598">
        <w:rPr>
          <w:rFonts w:asciiTheme="minorHAnsi" w:hAnsiTheme="minorHAnsi" w:cstheme="minorHAnsi"/>
        </w:rPr>
        <w:t xml:space="preserve"> ao Fornecedor, conforme estabelecido no presente Contrato, o Fornecedor, por este meio, acorda com o </w:t>
      </w:r>
      <w:r w:rsidR="00090D21">
        <w:rPr>
          <w:rFonts w:asciiTheme="minorHAnsi" w:hAnsiTheme="minorHAnsi" w:cstheme="minorHAnsi"/>
        </w:rPr>
        <w:t>Cliente</w:t>
      </w:r>
      <w:r w:rsidRPr="00992598">
        <w:rPr>
          <w:rFonts w:asciiTheme="minorHAnsi" w:hAnsiTheme="minorHAnsi" w:cstheme="minorHAnsi"/>
        </w:rPr>
        <w:t xml:space="preserve"> </w:t>
      </w:r>
      <w:r w:rsidR="001F6711">
        <w:rPr>
          <w:rFonts w:asciiTheme="minorHAnsi" w:hAnsiTheme="minorHAnsi" w:cstheme="minorHAnsi"/>
        </w:rPr>
        <w:t>a prestar serviço de a</w:t>
      </w:r>
      <w:r w:rsidR="00FB2DAE">
        <w:rPr>
          <w:rFonts w:asciiTheme="minorHAnsi" w:hAnsiTheme="minorHAnsi" w:cstheme="minorHAnsi"/>
        </w:rPr>
        <w:t>luguer de v</w:t>
      </w:r>
      <w:r w:rsidR="001F6711">
        <w:rPr>
          <w:rFonts w:asciiTheme="minorHAnsi" w:hAnsiTheme="minorHAnsi" w:cstheme="minorHAnsi"/>
        </w:rPr>
        <w:t>iaturas p</w:t>
      </w:r>
      <w:r w:rsidR="001F6711" w:rsidRPr="00090D21">
        <w:rPr>
          <w:rFonts w:asciiTheme="minorHAnsi" w:hAnsiTheme="minorHAnsi" w:cstheme="minorHAnsi"/>
        </w:rPr>
        <w:t>ara o IV Inquérito às Despesas e Receitas Familiares (IDRF</w:t>
      </w:r>
      <w:r w:rsidR="001F6711">
        <w:rPr>
          <w:rFonts w:asciiTheme="minorHAnsi" w:hAnsiTheme="minorHAnsi" w:cstheme="minorHAnsi"/>
        </w:rPr>
        <w:t>)</w:t>
      </w:r>
      <w:r w:rsidRPr="00992598">
        <w:rPr>
          <w:rFonts w:asciiTheme="minorHAnsi" w:hAnsiTheme="minorHAnsi" w:cstheme="minorHAnsi"/>
        </w:rPr>
        <w:t xml:space="preserve"> em total conformidade com as disposições do presente Contrato, e</w:t>
      </w:r>
    </w:p>
    <w:p w14:paraId="3C70B042" w14:textId="73E428DB" w:rsidR="005855AF" w:rsidRPr="00992598" w:rsidRDefault="005855AF" w:rsidP="00F81513">
      <w:pPr>
        <w:pStyle w:val="BSFBulleted"/>
        <w:numPr>
          <w:ilvl w:val="0"/>
          <w:numId w:val="4"/>
        </w:numPr>
        <w:tabs>
          <w:tab w:val="clear" w:pos="612"/>
          <w:tab w:val="left" w:pos="709"/>
        </w:tabs>
        <w:spacing w:line="276" w:lineRule="auto"/>
        <w:jc w:val="both"/>
        <w:rPr>
          <w:rFonts w:asciiTheme="minorHAnsi" w:hAnsiTheme="minorHAnsi" w:cstheme="minorHAnsi"/>
          <w:spacing w:val="0"/>
          <w:szCs w:val="24"/>
          <w:lang w:val="pt-PT" w:eastAsia="pt-PT"/>
        </w:rPr>
      </w:pPr>
      <w:r w:rsidRPr="00992598">
        <w:rPr>
          <w:rFonts w:asciiTheme="minorHAnsi" w:hAnsiTheme="minorHAnsi" w:cstheme="minorHAnsi"/>
          <w:lang w:val="pt-PT"/>
        </w:rPr>
        <w:t xml:space="preserve">Sujeito aos termos do presente Contrato, </w:t>
      </w:r>
      <w:r w:rsidR="00B937D1" w:rsidRPr="00992598">
        <w:rPr>
          <w:rFonts w:asciiTheme="minorHAnsi" w:hAnsiTheme="minorHAnsi" w:cstheme="minorHAnsi"/>
          <w:lang w:val="pt-PT"/>
        </w:rPr>
        <w:t>pelo presente</w:t>
      </w:r>
      <w:r w:rsidRPr="00992598">
        <w:rPr>
          <w:rFonts w:asciiTheme="minorHAnsi" w:hAnsiTheme="minorHAnsi" w:cstheme="minorHAnsi"/>
          <w:lang w:val="pt-PT"/>
        </w:rPr>
        <w:t xml:space="preserve"> o </w:t>
      </w:r>
      <w:r w:rsidR="00090D21">
        <w:rPr>
          <w:rFonts w:asciiTheme="minorHAnsi" w:hAnsiTheme="minorHAnsi" w:cstheme="minorHAnsi"/>
          <w:lang w:val="pt-PT"/>
        </w:rPr>
        <w:t>Cliente</w:t>
      </w:r>
      <w:r w:rsidRPr="00992598">
        <w:rPr>
          <w:rFonts w:asciiTheme="minorHAnsi" w:hAnsiTheme="minorHAnsi" w:cstheme="minorHAnsi"/>
          <w:lang w:val="pt-PT"/>
        </w:rPr>
        <w:t xml:space="preserve"> compromete-se a pagar ao Fornecedor, pelo </w:t>
      </w:r>
      <w:r w:rsidR="002A5859" w:rsidRPr="002A5859">
        <w:rPr>
          <w:rFonts w:asciiTheme="minorHAnsi" w:hAnsiTheme="minorHAnsi" w:cstheme="minorHAnsi"/>
          <w:lang w:val="pt-PT"/>
        </w:rPr>
        <w:t>serviço de aluguer de viaturas p</w:t>
      </w:r>
      <w:r w:rsidR="002A5859" w:rsidRPr="00090D21">
        <w:rPr>
          <w:rFonts w:asciiTheme="minorHAnsi" w:hAnsiTheme="minorHAnsi" w:cstheme="minorHAnsi"/>
          <w:szCs w:val="24"/>
          <w:lang w:val="pt-PT"/>
        </w:rPr>
        <w:t>ara o IV Inquérito às Despesas e Receitas Familiares (IDRF</w:t>
      </w:r>
      <w:r w:rsidR="002A5859" w:rsidRPr="002A5859">
        <w:rPr>
          <w:rFonts w:asciiTheme="minorHAnsi" w:hAnsiTheme="minorHAnsi" w:cstheme="minorHAnsi"/>
          <w:lang w:val="pt-PT"/>
        </w:rPr>
        <w:t>)</w:t>
      </w:r>
      <w:r w:rsidRPr="00992598">
        <w:rPr>
          <w:rFonts w:asciiTheme="minorHAnsi" w:hAnsiTheme="minorHAnsi" w:cstheme="minorHAnsi"/>
          <w:lang w:val="pt-PT"/>
        </w:rPr>
        <w:t>, o valor contratual (conforme definido abaixo) ou qualquer outra quantia à medida que se tornar solvível ao abrigo das disposições do</w:t>
      </w:r>
      <w:r w:rsidRPr="00992598">
        <w:rPr>
          <w:rFonts w:asciiTheme="minorHAnsi" w:hAnsiTheme="minorHAnsi" w:cstheme="minorHAnsi"/>
          <w:spacing w:val="0"/>
          <w:szCs w:val="24"/>
          <w:lang w:val="pt-PT" w:eastAsia="pt-PT"/>
        </w:rPr>
        <w:t xml:space="preserve"> presente contrato nos prazos e na forma definida pelo presente contrato.</w:t>
      </w:r>
    </w:p>
    <w:p w14:paraId="4A269EFB" w14:textId="77777777" w:rsidR="00271CC7" w:rsidRDefault="00271CC7" w:rsidP="00E66F16">
      <w:pPr>
        <w:spacing w:after="200" w:line="276" w:lineRule="auto"/>
        <w:jc w:val="both"/>
        <w:rPr>
          <w:rFonts w:asciiTheme="minorHAnsi" w:hAnsiTheme="minorHAnsi" w:cstheme="minorHAnsi"/>
        </w:rPr>
      </w:pPr>
    </w:p>
    <w:p w14:paraId="46ADD634" w14:textId="77777777" w:rsidR="005855AF" w:rsidRPr="00992598" w:rsidRDefault="00B937D1" w:rsidP="00E66F16">
      <w:pPr>
        <w:spacing w:after="200" w:line="276" w:lineRule="auto"/>
        <w:jc w:val="both"/>
        <w:rPr>
          <w:rFonts w:asciiTheme="minorHAnsi" w:hAnsiTheme="minorHAnsi" w:cstheme="minorHAnsi"/>
        </w:rPr>
      </w:pPr>
      <w:r w:rsidRPr="00992598">
        <w:rPr>
          <w:rFonts w:asciiTheme="minorHAnsi" w:hAnsiTheme="minorHAnsi" w:cstheme="minorHAnsi"/>
        </w:rPr>
        <w:t>P</w:t>
      </w:r>
      <w:r w:rsidR="005855AF" w:rsidRPr="00992598">
        <w:rPr>
          <w:rFonts w:asciiTheme="minorHAnsi" w:hAnsiTheme="minorHAnsi" w:cstheme="minorHAnsi"/>
        </w:rPr>
        <w:t>or conseguinte, as Partes acordam o que se segue:</w:t>
      </w:r>
    </w:p>
    <w:p w14:paraId="15FF6CA0" w14:textId="77777777" w:rsidR="005855AF" w:rsidRPr="00992598" w:rsidRDefault="005855AF" w:rsidP="00E66F16">
      <w:pPr>
        <w:spacing w:line="276" w:lineRule="auto"/>
        <w:jc w:val="both"/>
        <w:rPr>
          <w:rFonts w:asciiTheme="minorHAnsi" w:hAnsiTheme="minorHAnsi" w:cstheme="minorHAnsi"/>
        </w:rPr>
      </w:pPr>
    </w:p>
    <w:p w14:paraId="02F6E08A" w14:textId="77777777" w:rsidR="005855AF" w:rsidRPr="00992598" w:rsidRDefault="005855AF" w:rsidP="00F81513">
      <w:pPr>
        <w:numPr>
          <w:ilvl w:val="0"/>
          <w:numId w:val="1"/>
        </w:numPr>
        <w:spacing w:line="276" w:lineRule="auto"/>
        <w:ind w:left="426" w:hanging="426"/>
        <w:rPr>
          <w:rFonts w:asciiTheme="minorHAnsi" w:hAnsiTheme="minorHAnsi" w:cstheme="minorHAnsi"/>
          <w:b/>
          <w:bCs/>
        </w:rPr>
        <w:sectPr w:rsidR="005855AF" w:rsidRPr="00992598" w:rsidSect="0093387E">
          <w:type w:val="continuous"/>
          <w:pgSz w:w="11906" w:h="16838"/>
          <w:pgMar w:top="1417" w:right="1417" w:bottom="1417" w:left="1417" w:header="113" w:footer="708" w:gutter="0"/>
          <w:cols w:space="708"/>
          <w:docGrid w:linePitch="360"/>
        </w:sectPr>
      </w:pPr>
      <w:bookmarkStart w:id="1" w:name="_Ref201706740"/>
      <w:bookmarkStart w:id="2" w:name="_Toc202352993"/>
      <w:bookmarkStart w:id="3" w:name="_Toc202353204"/>
      <w:bookmarkStart w:id="4" w:name="_Toc202353418"/>
      <w:bookmarkStart w:id="5" w:name="_Toc202354131"/>
    </w:p>
    <w:tbl>
      <w:tblPr>
        <w:tblW w:w="0" w:type="auto"/>
        <w:tblLook w:val="04A0" w:firstRow="1" w:lastRow="0" w:firstColumn="1" w:lastColumn="0" w:noHBand="0" w:noVBand="1"/>
      </w:tblPr>
      <w:tblGrid>
        <w:gridCol w:w="2905"/>
        <w:gridCol w:w="6167"/>
      </w:tblGrid>
      <w:tr w:rsidR="005855AF" w:rsidRPr="00992598" w14:paraId="707733B6" w14:textId="77777777" w:rsidTr="00685C2C">
        <w:tc>
          <w:tcPr>
            <w:tcW w:w="2905" w:type="dxa"/>
            <w:shd w:val="clear" w:color="auto" w:fill="auto"/>
          </w:tcPr>
          <w:p w14:paraId="5410BA44" w14:textId="77777777" w:rsidR="005855AF" w:rsidRPr="00992598" w:rsidRDefault="005855AF" w:rsidP="00F81513">
            <w:pPr>
              <w:numPr>
                <w:ilvl w:val="0"/>
                <w:numId w:val="1"/>
              </w:numPr>
              <w:spacing w:line="276" w:lineRule="auto"/>
              <w:ind w:left="426" w:hanging="426"/>
              <w:rPr>
                <w:rFonts w:asciiTheme="minorHAnsi" w:hAnsiTheme="minorHAnsi" w:cstheme="minorHAnsi"/>
                <w:b/>
                <w:bCs/>
              </w:rPr>
            </w:pPr>
            <w:r w:rsidRPr="00992598">
              <w:rPr>
                <w:rFonts w:asciiTheme="minorHAnsi" w:hAnsiTheme="minorHAnsi" w:cstheme="minorHAnsi"/>
                <w:b/>
                <w:bCs/>
              </w:rPr>
              <w:t>Âmbito do Fornecimento</w:t>
            </w:r>
            <w:bookmarkEnd w:id="1"/>
            <w:bookmarkEnd w:id="2"/>
            <w:bookmarkEnd w:id="3"/>
            <w:bookmarkEnd w:id="4"/>
            <w:bookmarkEnd w:id="5"/>
          </w:p>
        </w:tc>
        <w:tc>
          <w:tcPr>
            <w:tcW w:w="6167" w:type="dxa"/>
            <w:shd w:val="clear" w:color="auto" w:fill="auto"/>
          </w:tcPr>
          <w:p w14:paraId="20C69C06" w14:textId="3D62B292" w:rsidR="005855AF" w:rsidRPr="0087164F" w:rsidRDefault="005A7058" w:rsidP="00F81513">
            <w:pPr>
              <w:numPr>
                <w:ilvl w:val="1"/>
                <w:numId w:val="1"/>
              </w:numPr>
              <w:tabs>
                <w:tab w:val="left" w:pos="529"/>
              </w:tabs>
              <w:spacing w:line="276" w:lineRule="auto"/>
              <w:ind w:left="176" w:hanging="142"/>
              <w:jc w:val="both"/>
              <w:rPr>
                <w:rFonts w:asciiTheme="minorHAnsi" w:hAnsiTheme="minorHAnsi" w:cstheme="minorHAnsi"/>
              </w:rPr>
            </w:pPr>
            <w:r>
              <w:rPr>
                <w:rFonts w:asciiTheme="minorHAnsi" w:hAnsiTheme="minorHAnsi" w:cstheme="minorHAnsi"/>
              </w:rPr>
              <w:t xml:space="preserve">O </w:t>
            </w:r>
            <w:r w:rsidR="008953E3">
              <w:rPr>
                <w:rFonts w:asciiTheme="minorHAnsi" w:hAnsiTheme="minorHAnsi" w:cstheme="minorHAnsi"/>
              </w:rPr>
              <w:t>s</w:t>
            </w:r>
            <w:r>
              <w:rPr>
                <w:rFonts w:asciiTheme="minorHAnsi" w:hAnsiTheme="minorHAnsi" w:cstheme="minorHAnsi"/>
              </w:rPr>
              <w:t>erviço de aluguer de viaturas p</w:t>
            </w:r>
            <w:r w:rsidRPr="00090D21">
              <w:rPr>
                <w:rFonts w:asciiTheme="minorHAnsi" w:hAnsiTheme="minorHAnsi" w:cstheme="minorHAnsi"/>
              </w:rPr>
              <w:t>ara o IV Inquérito às Despesas e Receitas Familiares (IDRF</w:t>
            </w:r>
            <w:r>
              <w:rPr>
                <w:rFonts w:asciiTheme="minorHAnsi" w:hAnsiTheme="minorHAnsi" w:cstheme="minorHAnsi"/>
              </w:rPr>
              <w:t>)</w:t>
            </w:r>
            <w:r w:rsidR="005855AF" w:rsidRPr="0087164F">
              <w:rPr>
                <w:rFonts w:asciiTheme="minorHAnsi" w:hAnsiTheme="minorHAnsi" w:cstheme="minorHAnsi"/>
              </w:rPr>
              <w:t xml:space="preserve"> a serem fornecidos estão refletidos no </w:t>
            </w:r>
            <w:r w:rsidR="005855AF" w:rsidRPr="00C9162E">
              <w:rPr>
                <w:rFonts w:asciiTheme="minorHAnsi" w:hAnsiTheme="minorHAnsi" w:cstheme="minorHAnsi"/>
              </w:rPr>
              <w:t>Anexo A</w:t>
            </w:r>
            <w:r w:rsidR="007C5715">
              <w:rPr>
                <w:rFonts w:asciiTheme="minorHAnsi" w:hAnsiTheme="minorHAnsi" w:cstheme="minorHAnsi"/>
              </w:rPr>
              <w:t xml:space="preserve"> </w:t>
            </w:r>
            <w:r>
              <w:rPr>
                <w:rFonts w:asciiTheme="minorHAnsi" w:hAnsiTheme="minorHAnsi" w:cstheme="minorHAnsi"/>
              </w:rPr>
              <w:t>–</w:t>
            </w:r>
            <w:r w:rsidR="00112A43">
              <w:rPr>
                <w:rFonts w:asciiTheme="minorHAnsi" w:hAnsiTheme="minorHAnsi" w:cstheme="minorHAnsi"/>
              </w:rPr>
              <w:t xml:space="preserve"> </w:t>
            </w:r>
            <w:r>
              <w:rPr>
                <w:rFonts w:asciiTheme="minorHAnsi" w:hAnsiTheme="minorHAnsi" w:cstheme="minorHAnsi"/>
              </w:rPr>
              <w:t>Termos de Referências</w:t>
            </w:r>
            <w:r w:rsidR="005855AF" w:rsidRPr="0087164F">
              <w:rPr>
                <w:rFonts w:asciiTheme="minorHAnsi" w:hAnsiTheme="minorHAnsi" w:cstheme="minorHAnsi"/>
              </w:rPr>
              <w:t>.</w:t>
            </w:r>
          </w:p>
          <w:p w14:paraId="7E5C4A13" w14:textId="77777777" w:rsidR="00313126" w:rsidRDefault="00313126" w:rsidP="00313126">
            <w:pPr>
              <w:tabs>
                <w:tab w:val="left" w:pos="529"/>
              </w:tabs>
              <w:spacing w:line="276" w:lineRule="auto"/>
              <w:ind w:left="176"/>
              <w:jc w:val="both"/>
              <w:rPr>
                <w:rFonts w:asciiTheme="minorHAnsi" w:hAnsiTheme="minorHAnsi" w:cstheme="minorHAnsi"/>
              </w:rPr>
            </w:pPr>
          </w:p>
          <w:p w14:paraId="3592A813" w14:textId="4A0313C2" w:rsidR="005855AF" w:rsidRDefault="00313126" w:rsidP="00F81513">
            <w:pPr>
              <w:numPr>
                <w:ilvl w:val="1"/>
                <w:numId w:val="1"/>
              </w:numPr>
              <w:tabs>
                <w:tab w:val="left" w:pos="529"/>
              </w:tabs>
              <w:spacing w:line="276" w:lineRule="auto"/>
              <w:ind w:left="176" w:hanging="142"/>
              <w:jc w:val="both"/>
              <w:rPr>
                <w:rFonts w:asciiTheme="minorHAnsi" w:hAnsiTheme="minorHAnsi" w:cstheme="minorHAnsi"/>
              </w:rPr>
            </w:pPr>
            <w:r w:rsidRPr="00992598">
              <w:rPr>
                <w:rFonts w:asciiTheme="minorHAnsi" w:hAnsiTheme="minorHAnsi" w:cstheme="minorHAnsi"/>
              </w:rPr>
              <w:lastRenderedPageBreak/>
              <w:t>Salvo disposição em co</w:t>
            </w:r>
            <w:r w:rsidR="008953E3">
              <w:rPr>
                <w:rFonts w:asciiTheme="minorHAnsi" w:hAnsiTheme="minorHAnsi" w:cstheme="minorHAnsi"/>
              </w:rPr>
              <w:t>ntrário no presente Contrato, o</w:t>
            </w:r>
            <w:r w:rsidR="000C7B59">
              <w:rPr>
                <w:rFonts w:asciiTheme="minorHAnsi" w:hAnsiTheme="minorHAnsi" w:cstheme="minorHAnsi"/>
              </w:rPr>
              <w:t xml:space="preserve"> serviço de aluguer de viatura incluirá</w:t>
            </w:r>
            <w:r w:rsidRPr="00992598">
              <w:rPr>
                <w:rFonts w:asciiTheme="minorHAnsi" w:hAnsiTheme="minorHAnsi" w:cstheme="minorHAnsi"/>
              </w:rPr>
              <w:t xml:space="preserve"> todos os itens não especificamente mencionado no presente Contrato, mas que, de forma razoável, possam ser considerados necessários para a </w:t>
            </w:r>
            <w:r w:rsidR="008953E3">
              <w:rPr>
                <w:rFonts w:asciiTheme="minorHAnsi" w:hAnsiTheme="minorHAnsi" w:cstheme="minorHAnsi"/>
              </w:rPr>
              <w:t>boa realização das tarefas</w:t>
            </w:r>
            <w:r w:rsidRPr="00992598">
              <w:rPr>
                <w:rFonts w:asciiTheme="minorHAnsi" w:hAnsiTheme="minorHAnsi" w:cstheme="minorHAnsi"/>
              </w:rPr>
              <w:t>.</w:t>
            </w:r>
          </w:p>
          <w:p w14:paraId="5646AD67" w14:textId="77777777" w:rsidR="00313126" w:rsidRPr="00313126" w:rsidRDefault="00313126" w:rsidP="00313126">
            <w:pPr>
              <w:tabs>
                <w:tab w:val="left" w:pos="529"/>
              </w:tabs>
              <w:spacing w:line="276" w:lineRule="auto"/>
              <w:jc w:val="both"/>
              <w:rPr>
                <w:rFonts w:asciiTheme="minorHAnsi" w:hAnsiTheme="minorHAnsi" w:cstheme="minorHAnsi"/>
              </w:rPr>
            </w:pPr>
          </w:p>
        </w:tc>
      </w:tr>
      <w:tr w:rsidR="005855AF" w:rsidRPr="00992598" w14:paraId="2E0880F2" w14:textId="77777777" w:rsidTr="00685C2C">
        <w:tc>
          <w:tcPr>
            <w:tcW w:w="2905" w:type="dxa"/>
            <w:shd w:val="clear" w:color="auto" w:fill="auto"/>
          </w:tcPr>
          <w:p w14:paraId="2807D184" w14:textId="73722348" w:rsidR="005855AF" w:rsidRPr="00992598" w:rsidRDefault="005855AF" w:rsidP="00F81513">
            <w:pPr>
              <w:numPr>
                <w:ilvl w:val="0"/>
                <w:numId w:val="1"/>
              </w:numPr>
              <w:tabs>
                <w:tab w:val="left" w:pos="0"/>
              </w:tabs>
              <w:spacing w:line="276" w:lineRule="auto"/>
              <w:ind w:left="426"/>
              <w:rPr>
                <w:rFonts w:asciiTheme="minorHAnsi" w:hAnsiTheme="minorHAnsi" w:cstheme="minorHAnsi"/>
                <w:b/>
                <w:bCs/>
              </w:rPr>
            </w:pPr>
            <w:r w:rsidRPr="00992598">
              <w:rPr>
                <w:rFonts w:asciiTheme="minorHAnsi" w:hAnsiTheme="minorHAnsi" w:cstheme="minorHAnsi"/>
                <w:b/>
                <w:bCs/>
              </w:rPr>
              <w:lastRenderedPageBreak/>
              <w:t>Entrega dos Bens</w:t>
            </w:r>
            <w:r w:rsidR="000C7B59">
              <w:rPr>
                <w:rFonts w:asciiTheme="minorHAnsi" w:hAnsiTheme="minorHAnsi" w:cstheme="minorHAnsi"/>
                <w:b/>
                <w:bCs/>
              </w:rPr>
              <w:t>/Serviços</w:t>
            </w:r>
          </w:p>
        </w:tc>
        <w:tc>
          <w:tcPr>
            <w:tcW w:w="6167" w:type="dxa"/>
            <w:shd w:val="clear" w:color="auto" w:fill="auto"/>
          </w:tcPr>
          <w:p w14:paraId="70225600" w14:textId="525A99F8" w:rsidR="0087164F" w:rsidRDefault="00E72AFF" w:rsidP="009A716B">
            <w:pPr>
              <w:numPr>
                <w:ilvl w:val="1"/>
                <w:numId w:val="1"/>
              </w:numPr>
              <w:tabs>
                <w:tab w:val="left" w:pos="529"/>
              </w:tabs>
              <w:spacing w:line="276" w:lineRule="auto"/>
              <w:ind w:left="176" w:hanging="142"/>
              <w:jc w:val="both"/>
              <w:rPr>
                <w:rFonts w:asciiTheme="minorHAnsi" w:hAnsiTheme="minorHAnsi" w:cstheme="minorHAnsi"/>
              </w:rPr>
            </w:pPr>
            <w:r>
              <w:rPr>
                <w:rFonts w:asciiTheme="minorHAnsi" w:hAnsiTheme="minorHAnsi" w:cstheme="minorHAnsi"/>
              </w:rPr>
              <w:t>O serviço de aluguer de viaturas p</w:t>
            </w:r>
            <w:r w:rsidRPr="00090D21">
              <w:rPr>
                <w:rFonts w:asciiTheme="minorHAnsi" w:hAnsiTheme="minorHAnsi" w:cstheme="minorHAnsi"/>
              </w:rPr>
              <w:t>ara o IV Inquérito às Despesas e Receitas Familiares (IDRF</w:t>
            </w:r>
            <w:r>
              <w:rPr>
                <w:rFonts w:asciiTheme="minorHAnsi" w:hAnsiTheme="minorHAnsi" w:cstheme="minorHAnsi"/>
              </w:rPr>
              <w:t>)</w:t>
            </w:r>
            <w:r w:rsidR="005855AF" w:rsidRPr="0087164F">
              <w:rPr>
                <w:rFonts w:asciiTheme="minorHAnsi" w:hAnsiTheme="minorHAnsi" w:cstheme="minorHAnsi"/>
              </w:rPr>
              <w:t xml:space="preserve">, será feita de acordo com o </w:t>
            </w:r>
            <w:r w:rsidRPr="00C9162E">
              <w:rPr>
                <w:rFonts w:asciiTheme="minorHAnsi" w:hAnsiTheme="minorHAnsi" w:cstheme="minorHAnsi"/>
              </w:rPr>
              <w:t>Anexo A</w:t>
            </w:r>
            <w:r>
              <w:rPr>
                <w:rFonts w:asciiTheme="minorHAnsi" w:hAnsiTheme="minorHAnsi" w:cstheme="minorHAnsi"/>
              </w:rPr>
              <w:t xml:space="preserve"> – Termos de Referências.</w:t>
            </w:r>
          </w:p>
          <w:p w14:paraId="78D1958F" w14:textId="77777777" w:rsidR="00E65238" w:rsidRDefault="00E65238" w:rsidP="00E65238">
            <w:pPr>
              <w:tabs>
                <w:tab w:val="left" w:pos="529"/>
              </w:tabs>
              <w:spacing w:line="276" w:lineRule="auto"/>
              <w:ind w:left="176"/>
              <w:jc w:val="both"/>
              <w:rPr>
                <w:rFonts w:asciiTheme="minorHAnsi" w:hAnsiTheme="minorHAnsi" w:cstheme="minorHAnsi"/>
              </w:rPr>
            </w:pPr>
          </w:p>
          <w:p w14:paraId="1F110567" w14:textId="7BFF97A2" w:rsidR="00E65238" w:rsidRPr="009A716B" w:rsidRDefault="00E65238" w:rsidP="009A716B">
            <w:pPr>
              <w:numPr>
                <w:ilvl w:val="1"/>
                <w:numId w:val="1"/>
              </w:numPr>
              <w:tabs>
                <w:tab w:val="left" w:pos="529"/>
              </w:tabs>
              <w:spacing w:line="276" w:lineRule="auto"/>
              <w:ind w:left="176" w:hanging="142"/>
              <w:jc w:val="both"/>
              <w:rPr>
                <w:rFonts w:asciiTheme="minorHAnsi" w:hAnsiTheme="minorHAnsi" w:cstheme="minorHAnsi"/>
              </w:rPr>
            </w:pPr>
            <w:r w:rsidRPr="00B144FC">
              <w:rPr>
                <w:rFonts w:asciiTheme="minorHAnsi" w:hAnsiTheme="minorHAnsi" w:cstheme="minorHAnsi"/>
              </w:rPr>
              <w:t xml:space="preserve">O presente Contrato produz efeitos </w:t>
            </w:r>
            <w:r>
              <w:rPr>
                <w:rFonts w:asciiTheme="minorHAnsi" w:hAnsiTheme="minorHAnsi" w:cstheme="minorHAnsi"/>
              </w:rPr>
              <w:t>a</w:t>
            </w:r>
            <w:r w:rsidR="006C6654">
              <w:rPr>
                <w:rFonts w:asciiTheme="minorHAnsi" w:hAnsiTheme="minorHAnsi" w:cstheme="minorHAnsi"/>
              </w:rPr>
              <w:t xml:space="preserve"> </w:t>
            </w:r>
            <w:r w:rsidR="00566DA3">
              <w:rPr>
                <w:rFonts w:asciiTheme="minorHAnsi" w:hAnsiTheme="minorHAnsi" w:cstheme="minorHAnsi"/>
              </w:rPr>
              <w:t xml:space="preserve">partir de </w:t>
            </w:r>
            <w:r w:rsidR="0019268A">
              <w:rPr>
                <w:rFonts w:asciiTheme="minorHAnsi" w:hAnsiTheme="minorHAnsi" w:cstheme="minorHAnsi"/>
              </w:rPr>
              <w:t>21 de d</w:t>
            </w:r>
            <w:r>
              <w:rPr>
                <w:rFonts w:asciiTheme="minorHAnsi" w:hAnsiTheme="minorHAnsi" w:cstheme="minorHAnsi"/>
              </w:rPr>
              <w:t>ezembro de 2022</w:t>
            </w:r>
            <w:r w:rsidR="00566DA3">
              <w:rPr>
                <w:rFonts w:asciiTheme="minorHAnsi" w:hAnsiTheme="minorHAnsi" w:cstheme="minorHAnsi"/>
              </w:rPr>
              <w:t xml:space="preserve"> até 21 de dezembro de 2023</w:t>
            </w:r>
            <w:r>
              <w:rPr>
                <w:rFonts w:asciiTheme="minorHAnsi" w:hAnsiTheme="minorHAnsi" w:cstheme="minorHAnsi"/>
              </w:rPr>
              <w:t>.</w:t>
            </w:r>
          </w:p>
          <w:p w14:paraId="6C0A5995" w14:textId="6F5D8311" w:rsidR="005855AF" w:rsidRPr="00947F9D" w:rsidRDefault="005855AF" w:rsidP="00947F9D">
            <w:pPr>
              <w:spacing w:line="276" w:lineRule="auto"/>
              <w:rPr>
                <w:rFonts w:asciiTheme="minorHAnsi" w:hAnsiTheme="minorHAnsi" w:cstheme="minorHAnsi"/>
                <w:b/>
                <w:bCs/>
              </w:rPr>
            </w:pPr>
          </w:p>
          <w:p w14:paraId="641B9BFE" w14:textId="4991F06C" w:rsidR="005855AF" w:rsidRPr="007F25F1" w:rsidRDefault="005855AF" w:rsidP="00F81513">
            <w:pPr>
              <w:numPr>
                <w:ilvl w:val="1"/>
                <w:numId w:val="1"/>
              </w:numPr>
              <w:tabs>
                <w:tab w:val="left" w:pos="405"/>
              </w:tabs>
              <w:spacing w:line="276" w:lineRule="auto"/>
              <w:ind w:left="176" w:hanging="142"/>
              <w:jc w:val="both"/>
              <w:rPr>
                <w:rFonts w:asciiTheme="minorHAnsi" w:hAnsiTheme="minorHAnsi" w:cstheme="minorHAnsi"/>
              </w:rPr>
            </w:pPr>
            <w:r w:rsidRPr="007428CF">
              <w:rPr>
                <w:rFonts w:asciiTheme="minorHAnsi" w:hAnsiTheme="minorHAnsi" w:cstheme="minorHAnsi"/>
              </w:rPr>
              <w:t>A valida</w:t>
            </w:r>
            <w:r w:rsidR="00477DD9" w:rsidRPr="007428CF">
              <w:rPr>
                <w:rFonts w:asciiTheme="minorHAnsi" w:hAnsiTheme="minorHAnsi" w:cstheme="minorHAnsi"/>
              </w:rPr>
              <w:t>de do presente contrato é até a</w:t>
            </w:r>
            <w:r w:rsidR="00477DD9" w:rsidRPr="006C6654">
              <w:rPr>
                <w:rFonts w:asciiTheme="minorHAnsi" w:hAnsiTheme="minorHAnsi" w:cstheme="minorHAnsi"/>
              </w:rPr>
              <w:t xml:space="preserve">o dia </w:t>
            </w:r>
            <w:r w:rsidR="00217BCA" w:rsidRPr="006C6654">
              <w:rPr>
                <w:rFonts w:asciiTheme="minorHAnsi" w:hAnsiTheme="minorHAnsi" w:cstheme="minorHAnsi"/>
              </w:rPr>
              <w:t>15</w:t>
            </w:r>
            <w:r w:rsidR="007C5715" w:rsidRPr="007F25F1">
              <w:rPr>
                <w:rFonts w:asciiTheme="minorHAnsi" w:hAnsiTheme="minorHAnsi" w:cstheme="minorHAnsi"/>
              </w:rPr>
              <w:t xml:space="preserve"> </w:t>
            </w:r>
            <w:r w:rsidR="005603AB" w:rsidRPr="007F25F1">
              <w:rPr>
                <w:rFonts w:asciiTheme="minorHAnsi" w:hAnsiTheme="minorHAnsi" w:cstheme="minorHAnsi"/>
              </w:rPr>
              <w:t xml:space="preserve">de </w:t>
            </w:r>
            <w:r w:rsidR="00566DA3">
              <w:rPr>
                <w:rFonts w:asciiTheme="minorHAnsi" w:hAnsiTheme="minorHAnsi" w:cstheme="minorHAnsi"/>
              </w:rPr>
              <w:t>janeiro de 2024</w:t>
            </w:r>
            <w:r w:rsidR="00A322F0" w:rsidRPr="007F25F1">
              <w:rPr>
                <w:rFonts w:asciiTheme="minorHAnsi" w:hAnsiTheme="minorHAnsi" w:cstheme="minorHAnsi"/>
              </w:rPr>
              <w:t>.</w:t>
            </w:r>
            <w:r w:rsidRPr="007F25F1">
              <w:rPr>
                <w:rFonts w:asciiTheme="minorHAnsi" w:hAnsiTheme="minorHAnsi" w:cstheme="minorHAnsi"/>
              </w:rPr>
              <w:t xml:space="preserve"> </w:t>
            </w:r>
          </w:p>
          <w:p w14:paraId="123C4AA6" w14:textId="77777777" w:rsidR="005855AF" w:rsidRPr="00992598" w:rsidRDefault="005855AF" w:rsidP="00E66F16">
            <w:pPr>
              <w:spacing w:line="276" w:lineRule="auto"/>
              <w:jc w:val="both"/>
              <w:rPr>
                <w:rFonts w:asciiTheme="minorHAnsi" w:hAnsiTheme="minorHAnsi" w:cstheme="minorHAnsi"/>
                <w:b/>
                <w:bCs/>
              </w:rPr>
            </w:pPr>
          </w:p>
        </w:tc>
      </w:tr>
      <w:tr w:rsidR="005855AF" w:rsidRPr="00992598" w14:paraId="04F908D9" w14:textId="77777777" w:rsidTr="00685C2C">
        <w:tc>
          <w:tcPr>
            <w:tcW w:w="2905" w:type="dxa"/>
            <w:shd w:val="clear" w:color="auto" w:fill="auto"/>
          </w:tcPr>
          <w:p w14:paraId="17479810" w14:textId="77777777" w:rsidR="005855AF" w:rsidRPr="00992598" w:rsidRDefault="005855AF" w:rsidP="00F81513">
            <w:pPr>
              <w:numPr>
                <w:ilvl w:val="0"/>
                <w:numId w:val="1"/>
              </w:numPr>
              <w:tabs>
                <w:tab w:val="left" w:pos="0"/>
              </w:tabs>
              <w:spacing w:line="276" w:lineRule="auto"/>
              <w:ind w:left="426"/>
              <w:rPr>
                <w:rFonts w:asciiTheme="minorHAnsi" w:hAnsiTheme="minorHAnsi" w:cstheme="minorHAnsi"/>
                <w:b/>
                <w:bCs/>
              </w:rPr>
            </w:pPr>
            <w:r w:rsidRPr="00992598">
              <w:rPr>
                <w:rFonts w:asciiTheme="minorHAnsi" w:hAnsiTheme="minorHAnsi" w:cstheme="minorHAnsi"/>
                <w:b/>
                <w:bCs/>
              </w:rPr>
              <w:t>Valor Contratual</w:t>
            </w:r>
          </w:p>
        </w:tc>
        <w:tc>
          <w:tcPr>
            <w:tcW w:w="6167" w:type="dxa"/>
            <w:shd w:val="clear" w:color="auto" w:fill="auto"/>
          </w:tcPr>
          <w:p w14:paraId="30A1509D" w14:textId="2657DCD3" w:rsidR="005855AF" w:rsidRPr="00417AD7" w:rsidRDefault="005855AF" w:rsidP="00417AD7">
            <w:pPr>
              <w:spacing w:line="276" w:lineRule="auto"/>
              <w:ind w:left="176"/>
              <w:jc w:val="both"/>
              <w:rPr>
                <w:rFonts w:ascii="Calibri" w:hAnsi="Calibri" w:cs="Calibri"/>
                <w:b/>
              </w:rPr>
            </w:pPr>
            <w:r w:rsidRPr="00992598">
              <w:rPr>
                <w:rFonts w:asciiTheme="minorHAnsi" w:hAnsiTheme="minorHAnsi" w:cstheme="minorHAnsi"/>
              </w:rPr>
              <w:t>O valor total do contrato é de</w:t>
            </w:r>
            <w:r w:rsidR="00EF5DF6">
              <w:rPr>
                <w:rFonts w:asciiTheme="minorHAnsi" w:hAnsiTheme="minorHAnsi" w:cstheme="minorHAnsi"/>
              </w:rPr>
              <w:t xml:space="preserve"> </w:t>
            </w:r>
            <w:r w:rsidR="00A50432" w:rsidRPr="007877BB">
              <w:rPr>
                <w:rFonts w:ascii="Calibri" w:hAnsi="Calibri" w:cs="Calibri"/>
                <w:b/>
              </w:rPr>
              <w:t>6 808 320 CVE (seis milhões</w:t>
            </w:r>
            <w:r w:rsidR="00A50432">
              <w:rPr>
                <w:rFonts w:ascii="Calibri" w:hAnsi="Calibri" w:cs="Calibri"/>
                <w:b/>
              </w:rPr>
              <w:t>,</w:t>
            </w:r>
            <w:r w:rsidR="00A50432" w:rsidRPr="007877BB">
              <w:rPr>
                <w:rFonts w:ascii="Calibri" w:hAnsi="Calibri" w:cs="Calibri"/>
                <w:b/>
              </w:rPr>
              <w:t xml:space="preserve"> oitocentos e oito mil, trezentos e vinte escudos)</w:t>
            </w:r>
            <w:r w:rsidR="00417AD7" w:rsidRPr="00B03A88">
              <w:rPr>
                <w:rFonts w:asciiTheme="minorHAnsi" w:hAnsiTheme="minorHAnsi" w:cstheme="minorHAnsi"/>
              </w:rPr>
              <w:t xml:space="preserve">. </w:t>
            </w:r>
            <w:r w:rsidRPr="00B03A88">
              <w:rPr>
                <w:rFonts w:asciiTheme="minorHAnsi" w:hAnsiTheme="minorHAnsi" w:cstheme="minorHAnsi"/>
              </w:rPr>
              <w:t>Este montante não inclui a taxa de IVA.</w:t>
            </w:r>
            <w:r w:rsidRPr="00992598">
              <w:rPr>
                <w:rFonts w:asciiTheme="minorHAnsi" w:hAnsiTheme="minorHAnsi" w:cstheme="minorHAnsi"/>
              </w:rPr>
              <w:t xml:space="preserve"> </w:t>
            </w:r>
          </w:p>
          <w:p w14:paraId="379E76B8" w14:textId="77777777" w:rsidR="005855AF" w:rsidRPr="00992598" w:rsidRDefault="005855AF" w:rsidP="00E66F16">
            <w:pPr>
              <w:spacing w:line="276" w:lineRule="auto"/>
              <w:ind w:left="176"/>
              <w:jc w:val="both"/>
              <w:rPr>
                <w:rFonts w:asciiTheme="minorHAnsi" w:hAnsiTheme="minorHAnsi" w:cstheme="minorHAnsi"/>
              </w:rPr>
            </w:pPr>
          </w:p>
          <w:p w14:paraId="553D48F5" w14:textId="77777777" w:rsidR="005855AF" w:rsidRPr="00992598" w:rsidRDefault="005855AF" w:rsidP="00E66F16">
            <w:pPr>
              <w:spacing w:line="276" w:lineRule="auto"/>
              <w:ind w:left="176"/>
              <w:rPr>
                <w:rFonts w:asciiTheme="minorHAnsi" w:hAnsiTheme="minorHAnsi" w:cstheme="minorHAnsi"/>
                <w:b/>
              </w:rPr>
            </w:pPr>
            <w:r w:rsidRPr="00992598">
              <w:rPr>
                <w:rFonts w:asciiTheme="minorHAnsi" w:hAnsiTheme="minorHAnsi" w:cstheme="minorHAnsi"/>
                <w:b/>
                <w:u w:val="single"/>
              </w:rPr>
              <w:t>Informações Bancária</w:t>
            </w:r>
            <w:r w:rsidRPr="00992598">
              <w:rPr>
                <w:rFonts w:asciiTheme="minorHAnsi" w:hAnsiTheme="minorHAnsi" w:cstheme="minorHAnsi"/>
                <w:b/>
              </w:rPr>
              <w:t xml:space="preserve">: </w:t>
            </w:r>
          </w:p>
          <w:p w14:paraId="2B24D039" w14:textId="77777777" w:rsidR="005855AF" w:rsidRPr="00992598" w:rsidRDefault="005855AF" w:rsidP="00E66F16">
            <w:pPr>
              <w:spacing w:line="276" w:lineRule="auto"/>
              <w:ind w:left="176"/>
              <w:rPr>
                <w:rFonts w:asciiTheme="minorHAnsi" w:hAnsiTheme="minorHAnsi" w:cstheme="minorHAnsi"/>
                <w:b/>
              </w:rPr>
            </w:pPr>
          </w:p>
          <w:p w14:paraId="40674492" w14:textId="77777777" w:rsidR="0086444A" w:rsidRPr="001C2308" w:rsidRDefault="0086444A" w:rsidP="004F4C9C">
            <w:pPr>
              <w:spacing w:line="276" w:lineRule="auto"/>
              <w:ind w:left="176"/>
              <w:rPr>
                <w:rFonts w:asciiTheme="minorHAnsi" w:hAnsiTheme="minorHAnsi" w:cstheme="minorHAnsi"/>
              </w:rPr>
            </w:pPr>
            <w:r w:rsidRPr="001C2308">
              <w:rPr>
                <w:rFonts w:asciiTheme="minorHAnsi" w:hAnsiTheme="minorHAnsi" w:cstheme="minorHAnsi"/>
                <w:b/>
              </w:rPr>
              <w:t xml:space="preserve">Nome do Banco: </w:t>
            </w:r>
            <w:r w:rsidRPr="001C2308">
              <w:rPr>
                <w:rFonts w:asciiTheme="minorHAnsi" w:hAnsiTheme="minorHAnsi" w:cstheme="minorHAnsi"/>
              </w:rPr>
              <w:t>BAI Cabo Verde, S.A.</w:t>
            </w:r>
          </w:p>
          <w:p w14:paraId="54BE764C" w14:textId="77777777" w:rsidR="0086444A" w:rsidRPr="001C2308" w:rsidRDefault="0086444A" w:rsidP="004F4C9C">
            <w:pPr>
              <w:spacing w:line="276" w:lineRule="auto"/>
              <w:ind w:left="176"/>
              <w:rPr>
                <w:rFonts w:asciiTheme="minorHAnsi" w:hAnsiTheme="minorHAnsi" w:cstheme="minorHAnsi"/>
                <w:sz w:val="18"/>
              </w:rPr>
            </w:pPr>
            <w:r w:rsidRPr="001C2308">
              <w:rPr>
                <w:rFonts w:asciiTheme="minorHAnsi" w:hAnsiTheme="minorHAnsi" w:cstheme="minorHAnsi"/>
                <w:b/>
              </w:rPr>
              <w:t>Titular da Conta:</w:t>
            </w:r>
            <w:r w:rsidRPr="001C2308">
              <w:rPr>
                <w:rFonts w:asciiTheme="minorHAnsi" w:hAnsiTheme="minorHAnsi" w:cstheme="minorHAnsi"/>
              </w:rPr>
              <w:t xml:space="preserve"> </w:t>
            </w:r>
            <w:r>
              <w:rPr>
                <w:rFonts w:asciiTheme="minorHAnsi" w:hAnsiTheme="minorHAnsi" w:cstheme="minorHAnsi"/>
              </w:rPr>
              <w:t>Fénix Express Rent-</w:t>
            </w:r>
            <w:r w:rsidRPr="001C2308">
              <w:rPr>
                <w:rFonts w:asciiTheme="minorHAnsi" w:hAnsiTheme="minorHAnsi" w:cstheme="minorHAnsi"/>
              </w:rPr>
              <w:t>A</w:t>
            </w:r>
            <w:r>
              <w:rPr>
                <w:rFonts w:asciiTheme="minorHAnsi" w:hAnsiTheme="minorHAnsi" w:cstheme="minorHAnsi"/>
              </w:rPr>
              <w:t>-</w:t>
            </w:r>
            <w:r w:rsidRPr="001C2308">
              <w:rPr>
                <w:rFonts w:asciiTheme="minorHAnsi" w:hAnsiTheme="minorHAnsi" w:cstheme="minorHAnsi"/>
              </w:rPr>
              <w:t>Car Lda</w:t>
            </w:r>
            <w:r>
              <w:rPr>
                <w:rFonts w:asciiTheme="minorHAnsi" w:hAnsiTheme="minorHAnsi" w:cstheme="minorHAnsi"/>
              </w:rPr>
              <w:t>.</w:t>
            </w:r>
          </w:p>
          <w:p w14:paraId="29CD129C" w14:textId="77777777" w:rsidR="0086444A" w:rsidRPr="001C2308" w:rsidRDefault="0086444A" w:rsidP="004F4C9C">
            <w:pPr>
              <w:spacing w:line="276" w:lineRule="auto"/>
              <w:ind w:left="176"/>
              <w:rPr>
                <w:rFonts w:asciiTheme="minorHAnsi" w:hAnsiTheme="minorHAnsi" w:cstheme="minorHAnsi"/>
              </w:rPr>
            </w:pPr>
            <w:r w:rsidRPr="001C2308">
              <w:rPr>
                <w:rFonts w:asciiTheme="minorHAnsi" w:hAnsiTheme="minorHAnsi" w:cstheme="minorHAnsi"/>
                <w:b/>
              </w:rPr>
              <w:t xml:space="preserve">Endereço do Banco: </w:t>
            </w:r>
            <w:r>
              <w:rPr>
                <w:rFonts w:asciiTheme="minorHAnsi" w:hAnsiTheme="minorHAnsi" w:cstheme="minorHAnsi"/>
              </w:rPr>
              <w:t xml:space="preserve">Agência Plateau - </w:t>
            </w:r>
            <w:r w:rsidRPr="001C2308">
              <w:rPr>
                <w:rFonts w:asciiTheme="minorHAnsi" w:hAnsiTheme="minorHAnsi" w:cstheme="minorHAnsi"/>
              </w:rPr>
              <w:t xml:space="preserve">Avenida Amílcar Cabral, nº30, Plateau, C.P. 459 – Praia </w:t>
            </w:r>
          </w:p>
          <w:p w14:paraId="3B4FABB6" w14:textId="77777777" w:rsidR="0086444A" w:rsidRPr="001C2308" w:rsidRDefault="0086444A" w:rsidP="004F4C9C">
            <w:pPr>
              <w:spacing w:line="276" w:lineRule="auto"/>
              <w:ind w:left="176"/>
              <w:rPr>
                <w:rFonts w:asciiTheme="minorHAnsi" w:hAnsiTheme="minorHAnsi" w:cstheme="minorHAnsi"/>
              </w:rPr>
            </w:pPr>
            <w:r w:rsidRPr="001C2308">
              <w:rPr>
                <w:rFonts w:asciiTheme="minorHAnsi" w:hAnsiTheme="minorHAnsi" w:cstheme="minorHAnsi"/>
                <w:b/>
              </w:rPr>
              <w:t xml:space="preserve">Nº da Conta Bancária: </w:t>
            </w:r>
            <w:r w:rsidRPr="0053104A">
              <w:rPr>
                <w:rFonts w:asciiTheme="minorHAnsi" w:hAnsiTheme="minorHAnsi" w:cstheme="minorHAnsi"/>
              </w:rPr>
              <w:t>1002 000 46112 001</w:t>
            </w:r>
          </w:p>
          <w:p w14:paraId="7A7B3211" w14:textId="77777777" w:rsidR="0086444A" w:rsidRDefault="0086444A" w:rsidP="004F4C9C">
            <w:pPr>
              <w:spacing w:line="276" w:lineRule="auto"/>
              <w:ind w:left="176"/>
              <w:rPr>
                <w:rFonts w:asciiTheme="minorHAnsi" w:hAnsiTheme="minorHAnsi" w:cstheme="minorHAnsi"/>
              </w:rPr>
            </w:pPr>
            <w:r w:rsidRPr="001C2308">
              <w:rPr>
                <w:rFonts w:asciiTheme="minorHAnsi" w:hAnsiTheme="minorHAnsi" w:cstheme="minorHAnsi"/>
                <w:b/>
              </w:rPr>
              <w:t>NIB:</w:t>
            </w:r>
            <w:r w:rsidRPr="001C2308">
              <w:rPr>
                <w:rFonts w:asciiTheme="minorHAnsi" w:hAnsiTheme="minorHAnsi" w:cstheme="minorHAnsi"/>
              </w:rPr>
              <w:t xml:space="preserve"> </w:t>
            </w:r>
            <w:r w:rsidRPr="00EC2C51">
              <w:rPr>
                <w:rFonts w:asciiTheme="minorHAnsi" w:hAnsiTheme="minorHAnsi" w:cstheme="minorHAnsi"/>
              </w:rPr>
              <w:t>CV64 1002 000 46112 001 55</w:t>
            </w:r>
          </w:p>
          <w:p w14:paraId="633CA4EB" w14:textId="77777777" w:rsidR="0086444A" w:rsidRDefault="0086444A" w:rsidP="004F4C9C">
            <w:pPr>
              <w:spacing w:line="276" w:lineRule="auto"/>
              <w:ind w:left="176"/>
              <w:rPr>
                <w:rFonts w:asciiTheme="minorHAnsi" w:hAnsiTheme="minorHAnsi" w:cstheme="minorHAnsi"/>
              </w:rPr>
            </w:pPr>
            <w:r w:rsidRPr="001C2308">
              <w:rPr>
                <w:rFonts w:asciiTheme="minorHAnsi" w:hAnsiTheme="minorHAnsi" w:cstheme="minorHAnsi"/>
                <w:b/>
              </w:rPr>
              <w:t>SWIFT:</w:t>
            </w:r>
            <w:r w:rsidRPr="001C2308">
              <w:rPr>
                <w:rFonts w:asciiTheme="minorHAnsi" w:hAnsiTheme="minorHAnsi" w:cstheme="minorHAnsi"/>
              </w:rPr>
              <w:t xml:space="preserve"> </w:t>
            </w:r>
            <w:r w:rsidRPr="00EC2C51">
              <w:rPr>
                <w:rFonts w:asciiTheme="minorHAnsi" w:hAnsiTheme="minorHAnsi" w:cstheme="minorHAnsi"/>
              </w:rPr>
              <w:t>BAIPCVCV</w:t>
            </w:r>
          </w:p>
          <w:p w14:paraId="1644F533" w14:textId="4F1A5622" w:rsidR="005855AF" w:rsidRDefault="005855AF" w:rsidP="00162AB6">
            <w:pPr>
              <w:spacing w:line="276" w:lineRule="auto"/>
              <w:ind w:left="176"/>
              <w:rPr>
                <w:rFonts w:asciiTheme="minorHAnsi" w:hAnsiTheme="minorHAnsi" w:cstheme="minorHAnsi"/>
              </w:rPr>
            </w:pPr>
          </w:p>
          <w:p w14:paraId="381E7EF3" w14:textId="277A34B6" w:rsidR="00162AB6" w:rsidRPr="00992598" w:rsidRDefault="00162AB6" w:rsidP="00162AB6">
            <w:pPr>
              <w:spacing w:line="276" w:lineRule="auto"/>
              <w:ind w:left="176"/>
              <w:rPr>
                <w:rFonts w:asciiTheme="minorHAnsi" w:hAnsiTheme="minorHAnsi" w:cstheme="minorHAnsi"/>
              </w:rPr>
            </w:pPr>
          </w:p>
        </w:tc>
      </w:tr>
      <w:tr w:rsidR="005855AF" w:rsidRPr="00992598" w14:paraId="13134BCD" w14:textId="77777777" w:rsidTr="00685C2C">
        <w:tc>
          <w:tcPr>
            <w:tcW w:w="2905" w:type="dxa"/>
            <w:shd w:val="clear" w:color="auto" w:fill="auto"/>
          </w:tcPr>
          <w:p w14:paraId="60D514C4" w14:textId="6E7F5927" w:rsidR="005855AF" w:rsidRPr="00992598" w:rsidRDefault="005855AF" w:rsidP="00F81513">
            <w:pPr>
              <w:numPr>
                <w:ilvl w:val="0"/>
                <w:numId w:val="1"/>
              </w:numPr>
              <w:tabs>
                <w:tab w:val="left" w:pos="0"/>
              </w:tabs>
              <w:spacing w:line="276" w:lineRule="auto"/>
              <w:ind w:left="426"/>
              <w:rPr>
                <w:rFonts w:asciiTheme="minorHAnsi" w:hAnsiTheme="minorHAnsi" w:cstheme="minorHAnsi"/>
                <w:b/>
                <w:bCs/>
              </w:rPr>
            </w:pPr>
            <w:r w:rsidRPr="00992598">
              <w:rPr>
                <w:rFonts w:asciiTheme="minorHAnsi" w:hAnsiTheme="minorHAnsi" w:cstheme="minorHAnsi"/>
                <w:b/>
                <w:bCs/>
              </w:rPr>
              <w:t>Condições de Pagamento</w:t>
            </w:r>
          </w:p>
        </w:tc>
        <w:tc>
          <w:tcPr>
            <w:tcW w:w="6167" w:type="dxa"/>
            <w:shd w:val="clear" w:color="auto" w:fill="auto"/>
          </w:tcPr>
          <w:p w14:paraId="059A8ABE" w14:textId="203C4BB2" w:rsidR="005855AF" w:rsidRDefault="005855AF" w:rsidP="00E66F16">
            <w:pPr>
              <w:numPr>
                <w:ilvl w:val="1"/>
                <w:numId w:val="1"/>
              </w:numPr>
              <w:tabs>
                <w:tab w:val="left" w:pos="529"/>
              </w:tabs>
              <w:spacing w:line="276" w:lineRule="auto"/>
              <w:ind w:left="176" w:hanging="142"/>
              <w:jc w:val="both"/>
              <w:rPr>
                <w:rFonts w:asciiTheme="minorHAnsi" w:hAnsiTheme="minorHAnsi" w:cstheme="minorHAnsi"/>
              </w:rPr>
            </w:pPr>
            <w:r w:rsidRPr="00992598">
              <w:rPr>
                <w:rFonts w:asciiTheme="minorHAnsi" w:hAnsiTheme="minorHAnsi" w:cstheme="minorHAnsi"/>
              </w:rPr>
              <w:t>O método e as condições de pagamento ao Fornecedor nos termos do presente Contrato são os seguinte</w:t>
            </w:r>
            <w:r w:rsidR="00B01C3F">
              <w:rPr>
                <w:rFonts w:asciiTheme="minorHAnsi" w:hAnsiTheme="minorHAnsi" w:cstheme="minorHAnsi"/>
              </w:rPr>
              <w:t>s</w:t>
            </w:r>
            <w:r w:rsidRPr="00992598">
              <w:rPr>
                <w:rFonts w:asciiTheme="minorHAnsi" w:hAnsiTheme="minorHAnsi" w:cstheme="minorHAnsi"/>
              </w:rPr>
              <w:t xml:space="preserve">: </w:t>
            </w:r>
          </w:p>
          <w:p w14:paraId="4430BFF5" w14:textId="77777777" w:rsidR="004E7F6D" w:rsidRPr="001A580E" w:rsidRDefault="004E7F6D" w:rsidP="004E7F6D">
            <w:pPr>
              <w:tabs>
                <w:tab w:val="left" w:pos="529"/>
              </w:tabs>
              <w:spacing w:line="276" w:lineRule="auto"/>
              <w:ind w:left="176"/>
              <w:jc w:val="both"/>
              <w:rPr>
                <w:rFonts w:asciiTheme="minorHAnsi" w:hAnsiTheme="minorHAnsi" w:cstheme="minorHAnsi"/>
              </w:rPr>
            </w:pPr>
          </w:p>
          <w:p w14:paraId="29F5D2C7" w14:textId="6AC090BD" w:rsidR="00845403" w:rsidRPr="00DA2006" w:rsidRDefault="008953BB" w:rsidP="00DA2006">
            <w:pPr>
              <w:spacing w:after="160" w:line="264" w:lineRule="auto"/>
              <w:ind w:left="102"/>
              <w:jc w:val="both"/>
              <w:rPr>
                <w:rFonts w:asciiTheme="minorHAnsi" w:hAnsiTheme="minorHAnsi" w:cstheme="minorHAnsi"/>
                <w:b/>
              </w:rPr>
            </w:pPr>
            <w:r w:rsidRPr="00B9149D">
              <w:rPr>
                <w:rFonts w:asciiTheme="minorHAnsi" w:hAnsiTheme="minorHAnsi" w:cstheme="minorHAnsi"/>
              </w:rPr>
              <w:t xml:space="preserve">Para os serviços </w:t>
            </w:r>
            <w:r>
              <w:rPr>
                <w:rFonts w:asciiTheme="minorHAnsi" w:hAnsiTheme="minorHAnsi" w:cstheme="minorHAnsi"/>
              </w:rPr>
              <w:t xml:space="preserve">efetivamente </w:t>
            </w:r>
            <w:r w:rsidRPr="00B9149D">
              <w:rPr>
                <w:rFonts w:asciiTheme="minorHAnsi" w:hAnsiTheme="minorHAnsi" w:cstheme="minorHAnsi"/>
              </w:rPr>
              <w:t xml:space="preserve">prestados em conformidade com </w:t>
            </w:r>
            <w:r>
              <w:rPr>
                <w:rFonts w:asciiTheme="minorHAnsi" w:hAnsiTheme="minorHAnsi" w:cstheme="minorHAnsi"/>
              </w:rPr>
              <w:t>o previsto na Cláusula 1.ª</w:t>
            </w:r>
            <w:r w:rsidRPr="00B9149D">
              <w:rPr>
                <w:rFonts w:asciiTheme="minorHAnsi" w:hAnsiTheme="minorHAnsi" w:cstheme="minorHAnsi"/>
              </w:rPr>
              <w:t>, o Cliente pagará ao</w:t>
            </w:r>
            <w:r w:rsidR="000907C4">
              <w:rPr>
                <w:rFonts w:asciiTheme="minorHAnsi" w:hAnsiTheme="minorHAnsi" w:cstheme="minorHAnsi"/>
              </w:rPr>
              <w:t xml:space="preserve"> </w:t>
            </w:r>
            <w:r>
              <w:rPr>
                <w:rFonts w:asciiTheme="minorHAnsi" w:hAnsiTheme="minorHAnsi" w:cstheme="minorHAnsi"/>
              </w:rPr>
              <w:t>Fornecedor,</w:t>
            </w:r>
            <w:r w:rsidRPr="00B9149D">
              <w:rPr>
                <w:rFonts w:asciiTheme="minorHAnsi" w:hAnsiTheme="minorHAnsi" w:cstheme="minorHAnsi"/>
              </w:rPr>
              <w:t xml:space="preserve"> um montante</w:t>
            </w:r>
            <w:r>
              <w:rPr>
                <w:rFonts w:asciiTheme="minorHAnsi" w:hAnsiTheme="minorHAnsi" w:cstheme="minorHAnsi"/>
              </w:rPr>
              <w:t xml:space="preserve"> mensal</w:t>
            </w:r>
            <w:r w:rsidR="00E2767B">
              <w:rPr>
                <w:rFonts w:asciiTheme="minorHAnsi" w:hAnsiTheme="minorHAnsi" w:cstheme="minorHAnsi"/>
              </w:rPr>
              <w:t xml:space="preserve"> que não excederá </w:t>
            </w:r>
            <w:bookmarkStart w:id="6" w:name="_GoBack"/>
            <w:r w:rsidR="00E2767B">
              <w:rPr>
                <w:rFonts w:asciiTheme="minorHAnsi" w:hAnsiTheme="minorHAnsi" w:cstheme="minorHAnsi"/>
              </w:rPr>
              <w:t>os</w:t>
            </w:r>
            <w:r w:rsidR="00DA2006">
              <w:rPr>
                <w:rFonts w:ascii="Calibri" w:hAnsi="Calibri" w:cs="Calibri"/>
                <w:color w:val="000000"/>
                <w:sz w:val="22"/>
                <w:szCs w:val="22"/>
              </w:rPr>
              <w:t xml:space="preserve"> </w:t>
            </w:r>
            <w:r w:rsidR="00DA2006">
              <w:rPr>
                <w:rFonts w:asciiTheme="minorHAnsi" w:hAnsiTheme="minorHAnsi" w:cstheme="minorHAnsi"/>
                <w:b/>
              </w:rPr>
              <w:t>567 360</w:t>
            </w:r>
            <w:r w:rsidR="00DA2006">
              <w:rPr>
                <w:rFonts w:ascii="Calibri" w:hAnsi="Calibri" w:cs="Calibri"/>
                <w:color w:val="000000"/>
                <w:sz w:val="22"/>
                <w:szCs w:val="22"/>
              </w:rPr>
              <w:t xml:space="preserve"> </w:t>
            </w:r>
            <w:r w:rsidRPr="00B9149D">
              <w:rPr>
                <w:rFonts w:asciiTheme="minorHAnsi" w:hAnsiTheme="minorHAnsi" w:cstheme="minorHAnsi"/>
                <w:b/>
              </w:rPr>
              <w:t>CVE (</w:t>
            </w:r>
            <w:r w:rsidR="00E2767B">
              <w:rPr>
                <w:rFonts w:asciiTheme="minorHAnsi" w:hAnsiTheme="minorHAnsi" w:cstheme="minorHAnsi"/>
                <w:b/>
              </w:rPr>
              <w:t>quinhentos</w:t>
            </w:r>
            <w:r w:rsidR="00A65D03">
              <w:rPr>
                <w:rFonts w:asciiTheme="minorHAnsi" w:hAnsiTheme="minorHAnsi" w:cstheme="minorHAnsi"/>
                <w:b/>
              </w:rPr>
              <w:t xml:space="preserve"> e sessenta e sete mil, trezentos e sessenta </w:t>
            </w:r>
            <w:r w:rsidRPr="00B9149D">
              <w:rPr>
                <w:rFonts w:asciiTheme="minorHAnsi" w:hAnsiTheme="minorHAnsi" w:cstheme="minorHAnsi"/>
                <w:b/>
              </w:rPr>
              <w:t>escudos</w:t>
            </w:r>
            <w:r w:rsidRPr="00FB04AE">
              <w:rPr>
                <w:rFonts w:asciiTheme="minorHAnsi" w:hAnsiTheme="minorHAnsi" w:cstheme="minorHAnsi"/>
                <w:bCs/>
              </w:rPr>
              <w:t>)</w:t>
            </w:r>
            <w:bookmarkEnd w:id="6"/>
            <w:r w:rsidRPr="00FB04AE">
              <w:rPr>
                <w:rFonts w:asciiTheme="minorHAnsi" w:hAnsiTheme="minorHAnsi" w:cstheme="minorHAnsi"/>
                <w:bCs/>
              </w:rPr>
              <w:t>,</w:t>
            </w:r>
            <w:r w:rsidR="00E3607A">
              <w:rPr>
                <w:rFonts w:asciiTheme="minorHAnsi" w:hAnsiTheme="minorHAnsi" w:cstheme="minorHAnsi"/>
                <w:bCs/>
              </w:rPr>
              <w:t xml:space="preserve"> sujeito à dedução </w:t>
            </w:r>
            <w:r w:rsidR="00107717">
              <w:rPr>
                <w:rFonts w:asciiTheme="minorHAnsi" w:hAnsiTheme="minorHAnsi" w:cstheme="minorHAnsi"/>
                <w:bCs/>
              </w:rPr>
              <w:t>dos impostos legais.</w:t>
            </w:r>
          </w:p>
          <w:p w14:paraId="2F70CFC5" w14:textId="77777777" w:rsidR="00E06DFB" w:rsidRPr="004D167D" w:rsidRDefault="00E06DFB" w:rsidP="004D167D">
            <w:pPr>
              <w:pStyle w:val="PargrafodaLista"/>
              <w:rPr>
                <w:rFonts w:asciiTheme="minorHAnsi" w:hAnsiTheme="minorHAnsi" w:cstheme="minorHAnsi"/>
                <w:b/>
              </w:rPr>
            </w:pPr>
          </w:p>
          <w:p w14:paraId="2F02DDD3" w14:textId="2A3FCE3A" w:rsidR="007A111D" w:rsidRPr="007A111D" w:rsidRDefault="004D167D" w:rsidP="00F81513">
            <w:pPr>
              <w:numPr>
                <w:ilvl w:val="1"/>
                <w:numId w:val="1"/>
              </w:numPr>
              <w:tabs>
                <w:tab w:val="left" w:pos="529"/>
              </w:tabs>
              <w:spacing w:line="276" w:lineRule="auto"/>
              <w:ind w:left="176" w:hanging="142"/>
              <w:jc w:val="both"/>
              <w:rPr>
                <w:rFonts w:asciiTheme="minorHAnsi" w:hAnsiTheme="minorHAnsi" w:cstheme="minorHAnsi"/>
              </w:rPr>
            </w:pPr>
            <w:r w:rsidRPr="004D167D">
              <w:rPr>
                <w:rFonts w:asciiTheme="minorHAnsi" w:hAnsiTheme="minorHAnsi" w:cstheme="minorHAnsi"/>
              </w:rPr>
              <w:lastRenderedPageBreak/>
              <w:t xml:space="preserve">Os pagamentos serão efetuados pelo, ou em nome do </w:t>
            </w:r>
            <w:r w:rsidR="00090D21">
              <w:rPr>
                <w:rFonts w:asciiTheme="minorHAnsi" w:hAnsiTheme="minorHAnsi" w:cstheme="minorHAnsi"/>
              </w:rPr>
              <w:t>Cliente</w:t>
            </w:r>
            <w:r w:rsidRPr="004D167D">
              <w:rPr>
                <w:rFonts w:asciiTheme="minorHAnsi" w:hAnsiTheme="minorHAnsi" w:cstheme="minorHAnsi"/>
              </w:rPr>
              <w:t xml:space="preserve">, no prazo de trinta (30) dias após a </w:t>
            </w:r>
            <w:r w:rsidR="00785F0F">
              <w:rPr>
                <w:rFonts w:asciiTheme="minorHAnsi" w:hAnsiTheme="minorHAnsi" w:cstheme="minorHAnsi"/>
              </w:rPr>
              <w:t>aprovação</w:t>
            </w:r>
            <w:r w:rsidRPr="004D167D">
              <w:rPr>
                <w:rFonts w:asciiTheme="minorHAnsi" w:hAnsiTheme="minorHAnsi" w:cstheme="minorHAnsi"/>
              </w:rPr>
              <w:t xml:space="preserve"> pelo </w:t>
            </w:r>
            <w:r w:rsidR="007248DD" w:rsidRPr="007248DD">
              <w:rPr>
                <w:rFonts w:asciiTheme="minorHAnsi" w:hAnsiTheme="minorHAnsi" w:cstheme="minorHAnsi"/>
                <w:b/>
              </w:rPr>
              <w:t xml:space="preserve">Instituto Nacional de Estatística - </w:t>
            </w:r>
            <w:r w:rsidR="00785F0F" w:rsidRPr="007248DD">
              <w:rPr>
                <w:rFonts w:asciiTheme="minorHAnsi" w:hAnsiTheme="minorHAnsi" w:cstheme="minorHAnsi"/>
                <w:b/>
              </w:rPr>
              <w:t>INE</w:t>
            </w:r>
            <w:r w:rsidRPr="004D167D">
              <w:rPr>
                <w:rFonts w:asciiTheme="minorHAnsi" w:hAnsiTheme="minorHAnsi" w:cstheme="minorHAnsi"/>
              </w:rPr>
              <w:t xml:space="preserve"> de uma fatura ou pedido de pagamento do Fornecedor na forma e conteúdo satisfatórios para o </w:t>
            </w:r>
            <w:r w:rsidR="00090D21">
              <w:rPr>
                <w:rFonts w:asciiTheme="minorHAnsi" w:hAnsiTheme="minorHAnsi" w:cstheme="minorHAnsi"/>
              </w:rPr>
              <w:t>Cliente</w:t>
            </w:r>
            <w:r w:rsidRPr="004D167D">
              <w:rPr>
                <w:rFonts w:asciiTheme="minorHAnsi" w:hAnsiTheme="minorHAnsi" w:cstheme="minorHAnsi"/>
              </w:rPr>
              <w:t>.</w:t>
            </w:r>
            <w:r w:rsidR="007A111D">
              <w:rPr>
                <w:rFonts w:asciiTheme="minorHAnsi" w:hAnsiTheme="minorHAnsi" w:cstheme="minorHAnsi"/>
              </w:rPr>
              <w:t xml:space="preserve"> </w:t>
            </w:r>
            <w:r w:rsidR="007A111D" w:rsidRPr="007A111D">
              <w:rPr>
                <w:rFonts w:asciiTheme="minorHAnsi" w:hAnsiTheme="minorHAnsi" w:cstheme="minorHAnsi"/>
                <w:b/>
              </w:rPr>
              <w:t>A fatura deve ser emitida em nome do Projeto Harmonização e Melhoria</w:t>
            </w:r>
            <w:r w:rsidR="00906F5D">
              <w:rPr>
                <w:rFonts w:asciiTheme="minorHAnsi" w:hAnsiTheme="minorHAnsi" w:cstheme="minorHAnsi"/>
                <w:b/>
              </w:rPr>
              <w:t>s</w:t>
            </w:r>
            <w:r w:rsidR="00720659">
              <w:rPr>
                <w:rFonts w:asciiTheme="minorHAnsi" w:hAnsiTheme="minorHAnsi" w:cstheme="minorHAnsi"/>
                <w:b/>
              </w:rPr>
              <w:t xml:space="preserve"> das Estatísticas na</w:t>
            </w:r>
            <w:r w:rsidR="007A111D" w:rsidRPr="007A111D">
              <w:rPr>
                <w:rFonts w:asciiTheme="minorHAnsi" w:hAnsiTheme="minorHAnsi" w:cstheme="minorHAnsi"/>
                <w:b/>
              </w:rPr>
              <w:t xml:space="preserve"> África Ocidental</w:t>
            </w:r>
            <w:r w:rsidR="007A111D">
              <w:rPr>
                <w:rFonts w:asciiTheme="minorHAnsi" w:hAnsiTheme="minorHAnsi" w:cstheme="minorHAnsi"/>
                <w:b/>
              </w:rPr>
              <w:t>, NIF: 500011206.</w:t>
            </w:r>
          </w:p>
          <w:p w14:paraId="4BEE6130" w14:textId="77777777" w:rsidR="005855AF" w:rsidRPr="00992598" w:rsidRDefault="005855AF" w:rsidP="007A111D">
            <w:pPr>
              <w:tabs>
                <w:tab w:val="left" w:pos="529"/>
              </w:tabs>
              <w:spacing w:line="276" w:lineRule="auto"/>
              <w:ind w:left="176"/>
              <w:jc w:val="both"/>
              <w:rPr>
                <w:rFonts w:asciiTheme="minorHAnsi" w:hAnsiTheme="minorHAnsi" w:cstheme="minorHAnsi"/>
                <w:i/>
              </w:rPr>
            </w:pPr>
          </w:p>
        </w:tc>
      </w:tr>
      <w:tr w:rsidR="005855AF" w:rsidRPr="00992598" w14:paraId="010E6C02" w14:textId="77777777" w:rsidTr="00685C2C">
        <w:tc>
          <w:tcPr>
            <w:tcW w:w="2905" w:type="dxa"/>
            <w:shd w:val="clear" w:color="auto" w:fill="auto"/>
          </w:tcPr>
          <w:p w14:paraId="664FB762" w14:textId="77777777" w:rsidR="005855AF" w:rsidRPr="00992598" w:rsidRDefault="005855AF" w:rsidP="00F81513">
            <w:pPr>
              <w:numPr>
                <w:ilvl w:val="0"/>
                <w:numId w:val="1"/>
              </w:numPr>
              <w:tabs>
                <w:tab w:val="left" w:pos="0"/>
              </w:tabs>
              <w:spacing w:line="276" w:lineRule="auto"/>
              <w:ind w:left="426"/>
              <w:rPr>
                <w:rFonts w:asciiTheme="minorHAnsi" w:hAnsiTheme="minorHAnsi" w:cstheme="minorHAnsi"/>
                <w:b/>
                <w:bCs/>
              </w:rPr>
            </w:pPr>
            <w:r w:rsidRPr="00992598">
              <w:rPr>
                <w:rFonts w:asciiTheme="minorHAnsi" w:hAnsiTheme="minorHAnsi" w:cstheme="minorHAnsi"/>
                <w:b/>
                <w:bCs/>
              </w:rPr>
              <w:lastRenderedPageBreak/>
              <w:t>Especificações e Padrões</w:t>
            </w:r>
          </w:p>
        </w:tc>
        <w:tc>
          <w:tcPr>
            <w:tcW w:w="6167" w:type="dxa"/>
            <w:shd w:val="clear" w:color="auto" w:fill="auto"/>
          </w:tcPr>
          <w:p w14:paraId="1B3B287C" w14:textId="293459FE" w:rsidR="005855AF" w:rsidRDefault="001F02BB" w:rsidP="00F81513">
            <w:pPr>
              <w:numPr>
                <w:ilvl w:val="1"/>
                <w:numId w:val="1"/>
              </w:numPr>
              <w:tabs>
                <w:tab w:val="left" w:pos="529"/>
              </w:tabs>
              <w:spacing w:line="276" w:lineRule="auto"/>
              <w:ind w:left="176" w:hanging="142"/>
              <w:jc w:val="both"/>
              <w:rPr>
                <w:rFonts w:asciiTheme="minorHAnsi" w:hAnsiTheme="minorHAnsi" w:cstheme="minorHAnsi"/>
              </w:rPr>
            </w:pPr>
            <w:r>
              <w:rPr>
                <w:rFonts w:asciiTheme="minorHAnsi" w:hAnsiTheme="minorHAnsi" w:cstheme="minorHAnsi"/>
              </w:rPr>
              <w:t>A prestação de serviços</w:t>
            </w:r>
            <w:r w:rsidRPr="00992598">
              <w:rPr>
                <w:rFonts w:asciiTheme="minorHAnsi" w:hAnsiTheme="minorHAnsi" w:cstheme="minorHAnsi"/>
              </w:rPr>
              <w:t xml:space="preserve"> fornecidos no âmbito do presente Contrato estará</w:t>
            </w:r>
            <w:r w:rsidR="005855AF" w:rsidRPr="00992598">
              <w:rPr>
                <w:rFonts w:asciiTheme="minorHAnsi" w:hAnsiTheme="minorHAnsi" w:cstheme="minorHAnsi"/>
              </w:rPr>
              <w:t xml:space="preserve"> em conformidade com as especificações e padrões técnicos, incluindo com os requisitos ambientais, </w:t>
            </w:r>
            <w:r w:rsidR="00D05784">
              <w:rPr>
                <w:rFonts w:asciiTheme="minorHAnsi" w:hAnsiTheme="minorHAnsi" w:cstheme="minorHAnsi"/>
              </w:rPr>
              <w:t>de saúde e de segurança (“ASS”)</w:t>
            </w:r>
            <w:r w:rsidR="00764297">
              <w:rPr>
                <w:rFonts w:asciiTheme="minorHAnsi" w:hAnsiTheme="minorHAnsi" w:cstheme="minorHAnsi"/>
              </w:rPr>
              <w:t>.</w:t>
            </w:r>
          </w:p>
          <w:p w14:paraId="478CD684" w14:textId="77777777" w:rsidR="00F34B33" w:rsidRPr="00992598" w:rsidRDefault="00F34B33" w:rsidP="00F34B33">
            <w:pPr>
              <w:tabs>
                <w:tab w:val="left" w:pos="529"/>
              </w:tabs>
              <w:spacing w:line="276" w:lineRule="auto"/>
              <w:ind w:left="176"/>
              <w:jc w:val="both"/>
              <w:rPr>
                <w:rFonts w:asciiTheme="minorHAnsi" w:hAnsiTheme="minorHAnsi" w:cstheme="minorHAnsi"/>
              </w:rPr>
            </w:pPr>
          </w:p>
        </w:tc>
      </w:tr>
      <w:tr w:rsidR="005855AF" w:rsidRPr="00992598" w14:paraId="107440C2" w14:textId="77777777" w:rsidTr="00685C2C">
        <w:tc>
          <w:tcPr>
            <w:tcW w:w="2905" w:type="dxa"/>
            <w:shd w:val="clear" w:color="auto" w:fill="auto"/>
          </w:tcPr>
          <w:p w14:paraId="2066F823" w14:textId="77777777" w:rsidR="005855AF" w:rsidRPr="00992598" w:rsidRDefault="005855AF" w:rsidP="00F81513">
            <w:pPr>
              <w:numPr>
                <w:ilvl w:val="0"/>
                <w:numId w:val="1"/>
              </w:numPr>
              <w:tabs>
                <w:tab w:val="left" w:pos="0"/>
              </w:tabs>
              <w:spacing w:line="276" w:lineRule="auto"/>
              <w:ind w:left="426"/>
              <w:rPr>
                <w:rFonts w:asciiTheme="minorHAnsi" w:hAnsiTheme="minorHAnsi" w:cstheme="minorHAnsi"/>
                <w:b/>
                <w:bCs/>
              </w:rPr>
            </w:pPr>
            <w:r w:rsidRPr="00992598">
              <w:rPr>
                <w:rFonts w:asciiTheme="minorHAnsi" w:hAnsiTheme="minorHAnsi" w:cstheme="minorHAnsi"/>
                <w:b/>
                <w:bCs/>
              </w:rPr>
              <w:t>Force Majeure</w:t>
            </w:r>
          </w:p>
        </w:tc>
        <w:tc>
          <w:tcPr>
            <w:tcW w:w="6167" w:type="dxa"/>
            <w:shd w:val="clear" w:color="auto" w:fill="auto"/>
          </w:tcPr>
          <w:p w14:paraId="294A259E" w14:textId="77777777" w:rsidR="00496788" w:rsidRDefault="005855AF" w:rsidP="00F81513">
            <w:pPr>
              <w:numPr>
                <w:ilvl w:val="1"/>
                <w:numId w:val="1"/>
              </w:numPr>
              <w:tabs>
                <w:tab w:val="left" w:pos="529"/>
              </w:tabs>
              <w:spacing w:line="276" w:lineRule="auto"/>
              <w:ind w:left="176" w:hanging="142"/>
              <w:jc w:val="both"/>
              <w:rPr>
                <w:rFonts w:asciiTheme="minorHAnsi" w:hAnsiTheme="minorHAnsi" w:cstheme="minorHAnsi"/>
              </w:rPr>
            </w:pPr>
            <w:r w:rsidRPr="00992598">
              <w:rPr>
                <w:rFonts w:asciiTheme="minorHAnsi" w:hAnsiTheme="minorHAnsi" w:cstheme="minorHAnsi"/>
              </w:rPr>
              <w:t>Para os fins do presente Contrato, “Force Majeure” significa um evento ou condição que (a) não seja razoavelmente previsto (a) e esteja além do controlo razoável de uma Parte, e não seja o resultado de nenhum ato, omissão ou atraso da Parte beneficiando desse evento de Force Majeure, (ou nenhum terceiro sobre o qual essa Parte tenha controlo, incluindo nenhum sub-contratante), (b) não seja um ato, evento ou condição, cujos riscos ou consequência essa Parte tenha expressamente concordado assumir no âmbito do presente Contrato, (c) não poderia ter sido prevenido, corrigido ou resolvido por essa Parte através de diligência razoável, e (d) torne o desempenho das obrigações dessa Parte no âmbito do presente Contrato impossível ou tão impraticável que possa ser considerado impossível nessas circunstâncias.</w:t>
            </w:r>
          </w:p>
          <w:p w14:paraId="1C91DC24" w14:textId="77777777" w:rsidR="00496788" w:rsidRDefault="00496788" w:rsidP="00496788">
            <w:pPr>
              <w:tabs>
                <w:tab w:val="left" w:pos="529"/>
              </w:tabs>
              <w:spacing w:line="276" w:lineRule="auto"/>
              <w:ind w:left="176"/>
              <w:jc w:val="both"/>
              <w:rPr>
                <w:rFonts w:asciiTheme="minorHAnsi" w:hAnsiTheme="minorHAnsi" w:cstheme="minorHAnsi"/>
              </w:rPr>
            </w:pPr>
          </w:p>
          <w:p w14:paraId="22B71E55" w14:textId="77777777" w:rsidR="00496788" w:rsidRPr="00496788" w:rsidRDefault="00496788" w:rsidP="00F81513">
            <w:pPr>
              <w:numPr>
                <w:ilvl w:val="1"/>
                <w:numId w:val="1"/>
              </w:numPr>
              <w:tabs>
                <w:tab w:val="left" w:pos="529"/>
              </w:tabs>
              <w:spacing w:line="276" w:lineRule="auto"/>
              <w:ind w:left="176" w:hanging="142"/>
              <w:jc w:val="both"/>
              <w:rPr>
                <w:rFonts w:asciiTheme="minorHAnsi" w:hAnsiTheme="minorHAnsi" w:cstheme="minorHAnsi"/>
              </w:rPr>
            </w:pPr>
            <w:r w:rsidRPr="00496788">
              <w:rPr>
                <w:rFonts w:asciiTheme="minorHAnsi" w:hAnsiTheme="minorHAnsi" w:cstheme="minorHAnsi"/>
              </w:rPr>
              <w:t>Uma Parte afetada por um evento de Force Majeure continuará a desempenhar as suas obrigações no âmbito do presente Contrato até onde for razoavelmente praticável, e adotará todas as medidas razoáveis para minimizar ou mitigar as consequências desse eventual evento de Force Majeure.</w:t>
            </w:r>
          </w:p>
          <w:p w14:paraId="661360C5" w14:textId="77777777" w:rsidR="005855AF" w:rsidRPr="00992598" w:rsidRDefault="005855AF" w:rsidP="00496788">
            <w:pPr>
              <w:tabs>
                <w:tab w:val="left" w:pos="529"/>
              </w:tabs>
              <w:spacing w:line="276" w:lineRule="auto"/>
              <w:jc w:val="both"/>
              <w:rPr>
                <w:rFonts w:asciiTheme="minorHAnsi" w:hAnsiTheme="minorHAnsi" w:cstheme="minorHAnsi"/>
              </w:rPr>
            </w:pPr>
          </w:p>
        </w:tc>
      </w:tr>
      <w:tr w:rsidR="005855AF" w:rsidRPr="00992598" w14:paraId="33DD469B" w14:textId="77777777" w:rsidTr="00685C2C">
        <w:tc>
          <w:tcPr>
            <w:tcW w:w="2905" w:type="dxa"/>
            <w:shd w:val="clear" w:color="auto" w:fill="auto"/>
          </w:tcPr>
          <w:p w14:paraId="56E50820" w14:textId="77777777" w:rsidR="005855AF" w:rsidRPr="00992598" w:rsidRDefault="005855AF" w:rsidP="00F81513">
            <w:pPr>
              <w:numPr>
                <w:ilvl w:val="0"/>
                <w:numId w:val="1"/>
              </w:numPr>
              <w:tabs>
                <w:tab w:val="left" w:pos="0"/>
              </w:tabs>
              <w:spacing w:line="276" w:lineRule="auto"/>
              <w:ind w:left="426"/>
              <w:jc w:val="both"/>
              <w:rPr>
                <w:rFonts w:asciiTheme="minorHAnsi" w:hAnsiTheme="minorHAnsi" w:cstheme="minorHAnsi"/>
                <w:b/>
                <w:bCs/>
              </w:rPr>
            </w:pPr>
            <w:r w:rsidRPr="00992598">
              <w:rPr>
                <w:rFonts w:asciiTheme="minorHAnsi" w:hAnsiTheme="minorHAnsi" w:cstheme="minorHAnsi"/>
                <w:b/>
              </w:rPr>
              <w:t xml:space="preserve"> Documentos que constituem o presente Contrato</w:t>
            </w:r>
          </w:p>
        </w:tc>
        <w:tc>
          <w:tcPr>
            <w:tcW w:w="6167" w:type="dxa"/>
            <w:shd w:val="clear" w:color="auto" w:fill="auto"/>
          </w:tcPr>
          <w:p w14:paraId="2B758F90" w14:textId="77777777" w:rsidR="005855AF" w:rsidRPr="00992598" w:rsidRDefault="005855AF" w:rsidP="00F81513">
            <w:pPr>
              <w:numPr>
                <w:ilvl w:val="1"/>
                <w:numId w:val="1"/>
              </w:numPr>
              <w:tabs>
                <w:tab w:val="left" w:pos="529"/>
                <w:tab w:val="left" w:pos="720"/>
              </w:tabs>
              <w:spacing w:line="276" w:lineRule="auto"/>
              <w:ind w:left="176" w:hanging="142"/>
              <w:jc w:val="both"/>
              <w:rPr>
                <w:rFonts w:asciiTheme="minorHAnsi" w:hAnsiTheme="minorHAnsi" w:cstheme="minorHAnsi"/>
              </w:rPr>
            </w:pPr>
            <w:r w:rsidRPr="00992598">
              <w:rPr>
                <w:rFonts w:asciiTheme="minorHAnsi" w:hAnsiTheme="minorHAnsi" w:cstheme="minorHAnsi"/>
              </w:rPr>
              <w:t xml:space="preserve"> Os seguintes documentos são considerados parte integrante do presente Contrato e serão interpretados na seguinte ordem de prioridade:</w:t>
            </w:r>
          </w:p>
          <w:p w14:paraId="58115C48" w14:textId="77777777" w:rsidR="005855AF" w:rsidRPr="00992598" w:rsidRDefault="005855AF" w:rsidP="00E66F16">
            <w:pPr>
              <w:spacing w:line="276" w:lineRule="auto"/>
              <w:ind w:left="176"/>
              <w:jc w:val="both"/>
              <w:rPr>
                <w:rFonts w:asciiTheme="minorHAnsi" w:hAnsiTheme="minorHAnsi" w:cstheme="minorHAnsi"/>
              </w:rPr>
            </w:pPr>
          </w:p>
          <w:p w14:paraId="2D0E0F3F" w14:textId="42380997" w:rsidR="005855AF" w:rsidRPr="00992598" w:rsidRDefault="005855AF" w:rsidP="00F81513">
            <w:pPr>
              <w:pStyle w:val="PargrafodaLista"/>
              <w:numPr>
                <w:ilvl w:val="0"/>
                <w:numId w:val="5"/>
              </w:numPr>
              <w:spacing w:line="276" w:lineRule="auto"/>
              <w:jc w:val="both"/>
              <w:rPr>
                <w:rFonts w:asciiTheme="minorHAnsi" w:hAnsiTheme="minorHAnsi" w:cstheme="minorHAnsi"/>
                <w:b/>
              </w:rPr>
            </w:pPr>
            <w:r w:rsidRPr="00992598">
              <w:rPr>
                <w:rFonts w:asciiTheme="minorHAnsi" w:hAnsiTheme="minorHAnsi" w:cstheme="minorHAnsi"/>
                <w:b/>
              </w:rPr>
              <w:t xml:space="preserve">Anexo A- </w:t>
            </w:r>
            <w:r w:rsidR="00BA40C9">
              <w:rPr>
                <w:rFonts w:asciiTheme="minorHAnsi" w:hAnsiTheme="minorHAnsi" w:cstheme="minorHAnsi"/>
                <w:b/>
              </w:rPr>
              <w:t>Termos de Referência</w:t>
            </w:r>
          </w:p>
          <w:p w14:paraId="0F6BBC9B" w14:textId="77777777" w:rsidR="005855AF" w:rsidRPr="00992598" w:rsidRDefault="005855AF" w:rsidP="00E66F16">
            <w:pPr>
              <w:pStyle w:val="PargrafodaLista"/>
              <w:spacing w:line="276" w:lineRule="auto"/>
              <w:ind w:left="536"/>
              <w:jc w:val="both"/>
              <w:rPr>
                <w:rFonts w:asciiTheme="minorHAnsi" w:hAnsiTheme="minorHAnsi" w:cstheme="minorHAnsi"/>
                <w:b/>
              </w:rPr>
            </w:pPr>
          </w:p>
          <w:p w14:paraId="332F3C2F" w14:textId="77777777" w:rsidR="005855AF" w:rsidRPr="00992598" w:rsidRDefault="005855AF" w:rsidP="00F81513">
            <w:pPr>
              <w:pStyle w:val="PargrafodaLista"/>
              <w:numPr>
                <w:ilvl w:val="0"/>
                <w:numId w:val="5"/>
              </w:numPr>
              <w:spacing w:line="276" w:lineRule="auto"/>
              <w:jc w:val="both"/>
              <w:rPr>
                <w:rFonts w:asciiTheme="minorHAnsi" w:hAnsiTheme="minorHAnsi" w:cstheme="minorHAnsi"/>
                <w:b/>
              </w:rPr>
            </w:pPr>
            <w:r w:rsidRPr="00992598">
              <w:rPr>
                <w:rFonts w:asciiTheme="minorHAnsi" w:hAnsiTheme="minorHAnsi" w:cstheme="minorHAnsi"/>
                <w:b/>
              </w:rPr>
              <w:t xml:space="preserve">ANEXO B – Cotação </w:t>
            </w:r>
            <w:r w:rsidR="003E0595">
              <w:rPr>
                <w:rFonts w:asciiTheme="minorHAnsi" w:hAnsiTheme="minorHAnsi" w:cstheme="minorHAnsi"/>
                <w:b/>
              </w:rPr>
              <w:t>do Fornecedor</w:t>
            </w:r>
          </w:p>
          <w:p w14:paraId="3624A18E" w14:textId="77777777" w:rsidR="005855AF" w:rsidRPr="00992598" w:rsidRDefault="005855AF" w:rsidP="00E66F16">
            <w:pPr>
              <w:spacing w:line="276" w:lineRule="auto"/>
              <w:jc w:val="both"/>
              <w:rPr>
                <w:rFonts w:asciiTheme="minorHAnsi" w:hAnsiTheme="minorHAnsi" w:cstheme="minorHAnsi"/>
                <w:b/>
              </w:rPr>
            </w:pPr>
          </w:p>
          <w:p w14:paraId="36568D31" w14:textId="77777777" w:rsidR="005855AF" w:rsidRDefault="005855AF" w:rsidP="00F81513">
            <w:pPr>
              <w:pStyle w:val="PargrafodaLista"/>
              <w:numPr>
                <w:ilvl w:val="0"/>
                <w:numId w:val="5"/>
              </w:numPr>
              <w:spacing w:line="276" w:lineRule="auto"/>
              <w:jc w:val="both"/>
              <w:rPr>
                <w:rFonts w:asciiTheme="minorHAnsi" w:hAnsiTheme="minorHAnsi" w:cstheme="minorHAnsi"/>
                <w:b/>
              </w:rPr>
            </w:pPr>
            <w:r w:rsidRPr="00992598">
              <w:rPr>
                <w:rFonts w:asciiTheme="minorHAnsi" w:hAnsiTheme="minorHAnsi" w:cstheme="minorHAnsi"/>
                <w:b/>
              </w:rPr>
              <w:t>ANEXO C - Política do Banco – Práticas Corruptas e Fraudulentas</w:t>
            </w:r>
          </w:p>
          <w:p w14:paraId="31736B04" w14:textId="77777777" w:rsidR="003E0595" w:rsidRPr="003E0595" w:rsidRDefault="003E0595" w:rsidP="003E0595">
            <w:pPr>
              <w:spacing w:line="276" w:lineRule="auto"/>
              <w:jc w:val="both"/>
              <w:rPr>
                <w:rFonts w:asciiTheme="minorHAnsi" w:hAnsiTheme="minorHAnsi" w:cstheme="minorHAnsi"/>
                <w:b/>
              </w:rPr>
            </w:pPr>
          </w:p>
        </w:tc>
      </w:tr>
      <w:tr w:rsidR="005855AF" w:rsidRPr="00992598" w14:paraId="70FD6D5D" w14:textId="77777777" w:rsidTr="00685C2C">
        <w:tc>
          <w:tcPr>
            <w:tcW w:w="2905" w:type="dxa"/>
            <w:shd w:val="clear" w:color="auto" w:fill="auto"/>
          </w:tcPr>
          <w:p w14:paraId="4AEA6D18" w14:textId="77777777" w:rsidR="005855AF" w:rsidRPr="00992598" w:rsidRDefault="005855AF" w:rsidP="00F81513">
            <w:pPr>
              <w:numPr>
                <w:ilvl w:val="0"/>
                <w:numId w:val="1"/>
              </w:numPr>
              <w:tabs>
                <w:tab w:val="left" w:pos="0"/>
              </w:tabs>
              <w:spacing w:line="276" w:lineRule="auto"/>
              <w:ind w:left="426"/>
              <w:rPr>
                <w:rFonts w:asciiTheme="minorHAnsi" w:hAnsiTheme="minorHAnsi" w:cstheme="minorHAnsi"/>
                <w:b/>
              </w:rPr>
            </w:pPr>
            <w:r w:rsidRPr="00992598">
              <w:rPr>
                <w:rFonts w:asciiTheme="minorHAnsi" w:hAnsiTheme="minorHAnsi" w:cstheme="minorHAnsi"/>
                <w:b/>
              </w:rPr>
              <w:lastRenderedPageBreak/>
              <w:t>Lei e Língua que Regem o Contrato</w:t>
            </w:r>
          </w:p>
        </w:tc>
        <w:tc>
          <w:tcPr>
            <w:tcW w:w="6167" w:type="dxa"/>
            <w:shd w:val="clear" w:color="auto" w:fill="auto"/>
          </w:tcPr>
          <w:p w14:paraId="1E6801D2" w14:textId="77777777" w:rsidR="00385CD6" w:rsidRPr="00385CD6" w:rsidRDefault="00385CD6" w:rsidP="00F81513">
            <w:pPr>
              <w:numPr>
                <w:ilvl w:val="1"/>
                <w:numId w:val="1"/>
              </w:numPr>
              <w:tabs>
                <w:tab w:val="left" w:pos="529"/>
                <w:tab w:val="left" w:pos="720"/>
              </w:tabs>
              <w:spacing w:line="276" w:lineRule="auto"/>
              <w:ind w:left="176" w:hanging="142"/>
              <w:jc w:val="both"/>
              <w:rPr>
                <w:rFonts w:asciiTheme="minorHAnsi" w:hAnsiTheme="minorHAnsi" w:cstheme="minorHAnsi"/>
              </w:rPr>
            </w:pPr>
            <w:r w:rsidRPr="00385CD6">
              <w:rPr>
                <w:rFonts w:asciiTheme="minorHAnsi" w:hAnsiTheme="minorHAnsi" w:cstheme="minorHAnsi"/>
              </w:rPr>
              <w:t>O Contrato estará sujeito à legislação vigente na República de Cabo Verde, e a língua do Contrato será</w:t>
            </w:r>
            <w:r>
              <w:rPr>
                <w:rFonts w:asciiTheme="minorHAnsi" w:hAnsiTheme="minorHAnsi" w:cstheme="minorHAnsi"/>
              </w:rPr>
              <w:t xml:space="preserve"> a </w:t>
            </w:r>
            <w:r w:rsidRPr="00385CD6">
              <w:rPr>
                <w:rFonts w:asciiTheme="minorHAnsi" w:hAnsiTheme="minorHAnsi" w:cstheme="minorHAnsi"/>
              </w:rPr>
              <w:t>Portugu</w:t>
            </w:r>
            <w:r>
              <w:rPr>
                <w:rFonts w:asciiTheme="minorHAnsi" w:hAnsiTheme="minorHAnsi" w:cstheme="minorHAnsi"/>
              </w:rPr>
              <w:t>esa</w:t>
            </w:r>
            <w:r w:rsidRPr="00385CD6">
              <w:rPr>
                <w:rFonts w:asciiTheme="minorHAnsi" w:hAnsiTheme="minorHAnsi" w:cstheme="minorHAnsi"/>
              </w:rPr>
              <w:t>.</w:t>
            </w:r>
          </w:p>
          <w:p w14:paraId="171A8F70" w14:textId="77777777" w:rsidR="005855AF" w:rsidRPr="00992598" w:rsidRDefault="005855AF" w:rsidP="00E66F16">
            <w:pPr>
              <w:spacing w:line="276" w:lineRule="auto"/>
              <w:ind w:left="176"/>
              <w:rPr>
                <w:rFonts w:asciiTheme="minorHAnsi" w:hAnsiTheme="minorHAnsi" w:cstheme="minorHAnsi"/>
              </w:rPr>
            </w:pPr>
          </w:p>
        </w:tc>
      </w:tr>
      <w:tr w:rsidR="0078309E" w:rsidRPr="00992598" w14:paraId="0B2D118B" w14:textId="77777777" w:rsidTr="00685C2C">
        <w:tc>
          <w:tcPr>
            <w:tcW w:w="2905" w:type="dxa"/>
            <w:shd w:val="clear" w:color="auto" w:fill="auto"/>
          </w:tcPr>
          <w:p w14:paraId="45597309" w14:textId="77777777" w:rsidR="0078309E" w:rsidRPr="00992598" w:rsidRDefault="0078309E" w:rsidP="00F81513">
            <w:pPr>
              <w:numPr>
                <w:ilvl w:val="0"/>
                <w:numId w:val="1"/>
              </w:numPr>
              <w:tabs>
                <w:tab w:val="left" w:pos="0"/>
              </w:tabs>
              <w:spacing w:line="276" w:lineRule="auto"/>
              <w:ind w:left="426"/>
              <w:rPr>
                <w:rFonts w:asciiTheme="minorHAnsi" w:hAnsiTheme="minorHAnsi" w:cstheme="minorHAnsi"/>
                <w:b/>
              </w:rPr>
            </w:pPr>
            <w:r w:rsidRPr="00992598">
              <w:rPr>
                <w:rFonts w:asciiTheme="minorHAnsi" w:hAnsiTheme="minorHAnsi" w:cstheme="minorHAnsi"/>
                <w:b/>
              </w:rPr>
              <w:t>Resolução de Conflitos</w:t>
            </w:r>
          </w:p>
          <w:p w14:paraId="139EE9A1" w14:textId="77777777" w:rsidR="0078309E" w:rsidRPr="00992598" w:rsidRDefault="0078309E" w:rsidP="0078309E">
            <w:pPr>
              <w:tabs>
                <w:tab w:val="left" w:pos="0"/>
              </w:tabs>
              <w:spacing w:line="276" w:lineRule="auto"/>
              <w:ind w:left="426"/>
              <w:rPr>
                <w:rFonts w:asciiTheme="minorHAnsi" w:hAnsiTheme="minorHAnsi" w:cstheme="minorHAnsi"/>
                <w:b/>
              </w:rPr>
            </w:pPr>
          </w:p>
        </w:tc>
        <w:tc>
          <w:tcPr>
            <w:tcW w:w="6167" w:type="dxa"/>
            <w:shd w:val="clear" w:color="auto" w:fill="auto"/>
          </w:tcPr>
          <w:p w14:paraId="5275724B" w14:textId="7075B375" w:rsidR="0078309E" w:rsidRDefault="0078309E" w:rsidP="00F81513">
            <w:pPr>
              <w:numPr>
                <w:ilvl w:val="1"/>
                <w:numId w:val="1"/>
              </w:numPr>
              <w:tabs>
                <w:tab w:val="left" w:pos="529"/>
                <w:tab w:val="left" w:pos="720"/>
              </w:tabs>
              <w:spacing w:line="276" w:lineRule="auto"/>
              <w:ind w:left="176" w:hanging="142"/>
              <w:jc w:val="both"/>
              <w:rPr>
                <w:rFonts w:asciiTheme="minorHAnsi" w:hAnsiTheme="minorHAnsi" w:cstheme="minorHAnsi"/>
              </w:rPr>
            </w:pPr>
            <w:r w:rsidRPr="00992598">
              <w:rPr>
                <w:rFonts w:asciiTheme="minorHAnsi" w:hAnsiTheme="minorHAnsi" w:cstheme="minorHAnsi"/>
              </w:rPr>
              <w:t xml:space="preserve">Qualquer conflito que surja do presente Contrato, que não possa ser resolvido amigavelmente pelas partes, deverá ser conduzido a adjudicação/arbitragem em conformidade com as leis do país do </w:t>
            </w:r>
            <w:r w:rsidR="00090D21">
              <w:rPr>
                <w:rFonts w:asciiTheme="minorHAnsi" w:hAnsiTheme="minorHAnsi" w:cstheme="minorHAnsi"/>
              </w:rPr>
              <w:t>Cliente</w:t>
            </w:r>
          </w:p>
          <w:p w14:paraId="7EAE98E9" w14:textId="77777777" w:rsidR="00AE57E7" w:rsidRPr="00385CD6" w:rsidRDefault="00AE57E7" w:rsidP="00AE57E7">
            <w:pPr>
              <w:tabs>
                <w:tab w:val="left" w:pos="529"/>
                <w:tab w:val="left" w:pos="720"/>
              </w:tabs>
              <w:spacing w:line="276" w:lineRule="auto"/>
              <w:ind w:left="176"/>
              <w:jc w:val="both"/>
              <w:rPr>
                <w:rFonts w:asciiTheme="minorHAnsi" w:hAnsiTheme="minorHAnsi" w:cstheme="minorHAnsi"/>
              </w:rPr>
            </w:pPr>
          </w:p>
        </w:tc>
      </w:tr>
      <w:tr w:rsidR="005855AF" w:rsidRPr="00992598" w14:paraId="21E849D8" w14:textId="77777777" w:rsidTr="00685C2C">
        <w:tc>
          <w:tcPr>
            <w:tcW w:w="2905" w:type="dxa"/>
            <w:shd w:val="clear" w:color="auto" w:fill="auto"/>
          </w:tcPr>
          <w:p w14:paraId="5B06AE60" w14:textId="77777777" w:rsidR="005855AF" w:rsidRPr="0078309E" w:rsidRDefault="005855AF" w:rsidP="00F81513">
            <w:pPr>
              <w:numPr>
                <w:ilvl w:val="0"/>
                <w:numId w:val="1"/>
              </w:numPr>
              <w:tabs>
                <w:tab w:val="left" w:pos="0"/>
              </w:tabs>
              <w:spacing w:line="276" w:lineRule="auto"/>
              <w:ind w:left="426"/>
              <w:rPr>
                <w:rFonts w:asciiTheme="minorHAnsi" w:hAnsiTheme="minorHAnsi" w:cstheme="minorHAnsi"/>
                <w:b/>
              </w:rPr>
            </w:pPr>
            <w:r w:rsidRPr="0078309E">
              <w:rPr>
                <w:rFonts w:asciiTheme="minorHAnsi" w:hAnsiTheme="minorHAnsi" w:cstheme="minorHAnsi"/>
                <w:b/>
              </w:rPr>
              <w:t>Rescisão</w:t>
            </w:r>
          </w:p>
          <w:p w14:paraId="2A5C9183" w14:textId="77777777" w:rsidR="005855AF" w:rsidRPr="00992598" w:rsidRDefault="005855AF" w:rsidP="00E66F16">
            <w:pPr>
              <w:tabs>
                <w:tab w:val="left" w:pos="0"/>
              </w:tabs>
              <w:spacing w:line="276" w:lineRule="auto"/>
              <w:rPr>
                <w:rFonts w:asciiTheme="minorHAnsi" w:hAnsiTheme="minorHAnsi" w:cstheme="minorHAnsi"/>
                <w:b/>
              </w:rPr>
            </w:pPr>
          </w:p>
          <w:p w14:paraId="3C471300" w14:textId="77777777" w:rsidR="005855AF" w:rsidRPr="00992598" w:rsidRDefault="005855AF" w:rsidP="00E66F16">
            <w:pPr>
              <w:tabs>
                <w:tab w:val="left" w:pos="0"/>
              </w:tabs>
              <w:spacing w:line="276" w:lineRule="auto"/>
              <w:rPr>
                <w:rFonts w:asciiTheme="minorHAnsi" w:hAnsiTheme="minorHAnsi" w:cstheme="minorHAnsi"/>
                <w:b/>
              </w:rPr>
            </w:pPr>
          </w:p>
          <w:p w14:paraId="0DB0BAA0" w14:textId="77777777" w:rsidR="005855AF" w:rsidRPr="00992598" w:rsidRDefault="005855AF" w:rsidP="00E66F16">
            <w:pPr>
              <w:tabs>
                <w:tab w:val="left" w:pos="0"/>
              </w:tabs>
              <w:spacing w:line="276" w:lineRule="auto"/>
              <w:rPr>
                <w:rFonts w:asciiTheme="minorHAnsi" w:hAnsiTheme="minorHAnsi" w:cstheme="minorHAnsi"/>
                <w:b/>
              </w:rPr>
            </w:pPr>
          </w:p>
          <w:p w14:paraId="4FF43483" w14:textId="77777777" w:rsidR="005855AF" w:rsidRPr="00992598" w:rsidRDefault="005855AF" w:rsidP="00E66F16">
            <w:pPr>
              <w:tabs>
                <w:tab w:val="left" w:pos="0"/>
              </w:tabs>
              <w:spacing w:line="276" w:lineRule="auto"/>
              <w:rPr>
                <w:rFonts w:asciiTheme="minorHAnsi" w:hAnsiTheme="minorHAnsi" w:cstheme="minorHAnsi"/>
                <w:b/>
              </w:rPr>
            </w:pPr>
          </w:p>
          <w:p w14:paraId="668F5BC1" w14:textId="77777777" w:rsidR="005855AF" w:rsidRPr="00992598" w:rsidRDefault="005855AF" w:rsidP="00E66F16">
            <w:pPr>
              <w:tabs>
                <w:tab w:val="left" w:pos="0"/>
              </w:tabs>
              <w:spacing w:line="276" w:lineRule="auto"/>
              <w:rPr>
                <w:rFonts w:asciiTheme="minorHAnsi" w:hAnsiTheme="minorHAnsi" w:cstheme="minorHAnsi"/>
                <w:b/>
              </w:rPr>
            </w:pPr>
          </w:p>
          <w:p w14:paraId="24BFF6F9" w14:textId="77777777" w:rsidR="005855AF" w:rsidRPr="00992598" w:rsidRDefault="005855AF" w:rsidP="00E66F16">
            <w:pPr>
              <w:tabs>
                <w:tab w:val="left" w:pos="0"/>
              </w:tabs>
              <w:spacing w:line="276" w:lineRule="auto"/>
              <w:rPr>
                <w:rFonts w:asciiTheme="minorHAnsi" w:hAnsiTheme="minorHAnsi" w:cstheme="minorHAnsi"/>
                <w:b/>
              </w:rPr>
            </w:pPr>
          </w:p>
          <w:p w14:paraId="73726B99" w14:textId="77777777" w:rsidR="005855AF" w:rsidRPr="00992598" w:rsidRDefault="005855AF" w:rsidP="00E66F16">
            <w:pPr>
              <w:tabs>
                <w:tab w:val="left" w:pos="0"/>
              </w:tabs>
              <w:spacing w:line="276" w:lineRule="auto"/>
              <w:rPr>
                <w:rFonts w:asciiTheme="minorHAnsi" w:hAnsiTheme="minorHAnsi" w:cstheme="minorHAnsi"/>
                <w:b/>
              </w:rPr>
            </w:pPr>
          </w:p>
          <w:p w14:paraId="0796AED1" w14:textId="77777777" w:rsidR="005855AF" w:rsidRPr="00992598" w:rsidRDefault="005855AF" w:rsidP="00E66F16">
            <w:pPr>
              <w:tabs>
                <w:tab w:val="left" w:pos="0"/>
              </w:tabs>
              <w:spacing w:line="276" w:lineRule="auto"/>
              <w:rPr>
                <w:rFonts w:asciiTheme="minorHAnsi" w:hAnsiTheme="minorHAnsi" w:cstheme="minorHAnsi"/>
                <w:b/>
              </w:rPr>
            </w:pPr>
          </w:p>
          <w:p w14:paraId="3ABD407F" w14:textId="77777777" w:rsidR="005855AF" w:rsidRPr="00992598" w:rsidRDefault="005855AF" w:rsidP="00E66F16">
            <w:pPr>
              <w:tabs>
                <w:tab w:val="left" w:pos="0"/>
              </w:tabs>
              <w:spacing w:line="276" w:lineRule="auto"/>
              <w:rPr>
                <w:rFonts w:asciiTheme="minorHAnsi" w:hAnsiTheme="minorHAnsi" w:cstheme="minorHAnsi"/>
                <w:b/>
              </w:rPr>
            </w:pPr>
          </w:p>
          <w:p w14:paraId="0960274D" w14:textId="77777777" w:rsidR="005855AF" w:rsidRPr="00992598" w:rsidRDefault="005855AF" w:rsidP="00E66F16">
            <w:pPr>
              <w:tabs>
                <w:tab w:val="left" w:pos="0"/>
              </w:tabs>
              <w:spacing w:line="276" w:lineRule="auto"/>
              <w:rPr>
                <w:rFonts w:asciiTheme="minorHAnsi" w:hAnsiTheme="minorHAnsi" w:cstheme="minorHAnsi"/>
                <w:b/>
              </w:rPr>
            </w:pPr>
          </w:p>
          <w:p w14:paraId="48D05C4F" w14:textId="77777777" w:rsidR="005855AF" w:rsidRPr="00992598" w:rsidRDefault="005855AF" w:rsidP="00E66F16">
            <w:pPr>
              <w:tabs>
                <w:tab w:val="left" w:pos="0"/>
              </w:tabs>
              <w:spacing w:line="276" w:lineRule="auto"/>
              <w:rPr>
                <w:rFonts w:asciiTheme="minorHAnsi" w:hAnsiTheme="minorHAnsi" w:cstheme="minorHAnsi"/>
                <w:b/>
              </w:rPr>
            </w:pPr>
          </w:p>
          <w:p w14:paraId="7C722A66" w14:textId="77777777" w:rsidR="005855AF" w:rsidRPr="00992598" w:rsidRDefault="005855AF" w:rsidP="00E66F16">
            <w:pPr>
              <w:tabs>
                <w:tab w:val="left" w:pos="0"/>
              </w:tabs>
              <w:spacing w:line="276" w:lineRule="auto"/>
              <w:rPr>
                <w:rFonts w:asciiTheme="minorHAnsi" w:hAnsiTheme="minorHAnsi" w:cstheme="minorHAnsi"/>
                <w:b/>
              </w:rPr>
            </w:pPr>
          </w:p>
          <w:p w14:paraId="42D173E1" w14:textId="77777777" w:rsidR="005855AF" w:rsidRPr="00992598" w:rsidRDefault="005855AF" w:rsidP="00E66F16">
            <w:pPr>
              <w:tabs>
                <w:tab w:val="left" w:pos="0"/>
              </w:tabs>
              <w:spacing w:line="276" w:lineRule="auto"/>
              <w:rPr>
                <w:rFonts w:asciiTheme="minorHAnsi" w:hAnsiTheme="minorHAnsi" w:cstheme="minorHAnsi"/>
                <w:b/>
              </w:rPr>
            </w:pPr>
          </w:p>
          <w:p w14:paraId="78575D12" w14:textId="77777777" w:rsidR="005855AF" w:rsidRPr="00992598" w:rsidRDefault="005855AF" w:rsidP="00E66F16">
            <w:pPr>
              <w:tabs>
                <w:tab w:val="left" w:pos="0"/>
              </w:tabs>
              <w:spacing w:line="276" w:lineRule="auto"/>
              <w:rPr>
                <w:rFonts w:asciiTheme="minorHAnsi" w:hAnsiTheme="minorHAnsi" w:cstheme="minorHAnsi"/>
                <w:b/>
              </w:rPr>
            </w:pPr>
          </w:p>
          <w:p w14:paraId="4A9A6FAD" w14:textId="77777777" w:rsidR="005855AF" w:rsidRPr="00992598" w:rsidRDefault="005855AF" w:rsidP="00E66F16">
            <w:pPr>
              <w:tabs>
                <w:tab w:val="left" w:pos="0"/>
              </w:tabs>
              <w:spacing w:line="276" w:lineRule="auto"/>
              <w:rPr>
                <w:rFonts w:asciiTheme="minorHAnsi" w:hAnsiTheme="minorHAnsi" w:cstheme="minorHAnsi"/>
                <w:b/>
              </w:rPr>
            </w:pPr>
          </w:p>
          <w:p w14:paraId="21BB2EAB" w14:textId="77777777" w:rsidR="005855AF" w:rsidRPr="00992598" w:rsidRDefault="005855AF" w:rsidP="00E66F16">
            <w:pPr>
              <w:tabs>
                <w:tab w:val="left" w:pos="0"/>
              </w:tabs>
              <w:spacing w:line="276" w:lineRule="auto"/>
              <w:rPr>
                <w:rFonts w:asciiTheme="minorHAnsi" w:hAnsiTheme="minorHAnsi" w:cstheme="minorHAnsi"/>
                <w:b/>
              </w:rPr>
            </w:pPr>
          </w:p>
          <w:p w14:paraId="24FA2266" w14:textId="77777777" w:rsidR="005855AF" w:rsidRPr="00992598" w:rsidRDefault="005855AF" w:rsidP="00E66F16">
            <w:pPr>
              <w:tabs>
                <w:tab w:val="left" w:pos="0"/>
              </w:tabs>
              <w:spacing w:line="276" w:lineRule="auto"/>
              <w:rPr>
                <w:rFonts w:asciiTheme="minorHAnsi" w:hAnsiTheme="minorHAnsi" w:cstheme="minorHAnsi"/>
                <w:b/>
              </w:rPr>
            </w:pPr>
          </w:p>
          <w:p w14:paraId="2B067973" w14:textId="77777777" w:rsidR="005855AF" w:rsidRPr="00992598" w:rsidRDefault="005855AF" w:rsidP="00E66F16">
            <w:pPr>
              <w:tabs>
                <w:tab w:val="left" w:pos="0"/>
              </w:tabs>
              <w:spacing w:line="276" w:lineRule="auto"/>
              <w:rPr>
                <w:rFonts w:asciiTheme="minorHAnsi" w:hAnsiTheme="minorHAnsi" w:cstheme="minorHAnsi"/>
                <w:b/>
              </w:rPr>
            </w:pPr>
          </w:p>
          <w:p w14:paraId="326DF4D0" w14:textId="77777777" w:rsidR="005855AF" w:rsidRPr="00992598" w:rsidRDefault="005855AF" w:rsidP="00E66F16">
            <w:pPr>
              <w:tabs>
                <w:tab w:val="left" w:pos="0"/>
              </w:tabs>
              <w:spacing w:line="276" w:lineRule="auto"/>
              <w:rPr>
                <w:rFonts w:asciiTheme="minorHAnsi" w:hAnsiTheme="minorHAnsi" w:cstheme="minorHAnsi"/>
                <w:b/>
              </w:rPr>
            </w:pPr>
          </w:p>
          <w:p w14:paraId="3F55A6B4" w14:textId="77777777" w:rsidR="005855AF" w:rsidRPr="00992598" w:rsidRDefault="005855AF" w:rsidP="00E66F16">
            <w:pPr>
              <w:tabs>
                <w:tab w:val="left" w:pos="0"/>
              </w:tabs>
              <w:spacing w:line="276" w:lineRule="auto"/>
              <w:rPr>
                <w:rFonts w:asciiTheme="minorHAnsi" w:hAnsiTheme="minorHAnsi" w:cstheme="minorHAnsi"/>
                <w:b/>
              </w:rPr>
            </w:pPr>
          </w:p>
          <w:p w14:paraId="53E92ABF" w14:textId="77777777" w:rsidR="005855AF" w:rsidRPr="00992598" w:rsidRDefault="005855AF" w:rsidP="00E66F16">
            <w:pPr>
              <w:tabs>
                <w:tab w:val="left" w:pos="0"/>
              </w:tabs>
              <w:spacing w:line="276" w:lineRule="auto"/>
              <w:rPr>
                <w:rFonts w:asciiTheme="minorHAnsi" w:hAnsiTheme="minorHAnsi" w:cstheme="minorHAnsi"/>
                <w:b/>
              </w:rPr>
            </w:pPr>
          </w:p>
          <w:p w14:paraId="3319B5AF" w14:textId="77777777" w:rsidR="005855AF" w:rsidRPr="00992598" w:rsidRDefault="005855AF" w:rsidP="00E66F16">
            <w:pPr>
              <w:tabs>
                <w:tab w:val="left" w:pos="0"/>
              </w:tabs>
              <w:spacing w:line="276" w:lineRule="auto"/>
              <w:rPr>
                <w:rFonts w:asciiTheme="minorHAnsi" w:hAnsiTheme="minorHAnsi" w:cstheme="minorHAnsi"/>
                <w:b/>
              </w:rPr>
            </w:pPr>
          </w:p>
          <w:p w14:paraId="7C5BBB4F" w14:textId="77777777" w:rsidR="005855AF" w:rsidRPr="00992598" w:rsidRDefault="005855AF" w:rsidP="00AE57E7">
            <w:pPr>
              <w:tabs>
                <w:tab w:val="left" w:pos="0"/>
              </w:tabs>
              <w:spacing w:line="276" w:lineRule="auto"/>
              <w:rPr>
                <w:rFonts w:asciiTheme="minorHAnsi" w:hAnsiTheme="minorHAnsi" w:cstheme="minorHAnsi"/>
                <w:b/>
              </w:rPr>
            </w:pPr>
          </w:p>
        </w:tc>
        <w:tc>
          <w:tcPr>
            <w:tcW w:w="6167" w:type="dxa"/>
            <w:shd w:val="clear" w:color="auto" w:fill="auto"/>
          </w:tcPr>
          <w:p w14:paraId="662DC380" w14:textId="20373D34" w:rsidR="005855AF" w:rsidRPr="0078309E" w:rsidRDefault="005855AF" w:rsidP="00F81513">
            <w:pPr>
              <w:pStyle w:val="PargrafodaLista"/>
              <w:numPr>
                <w:ilvl w:val="1"/>
                <w:numId w:val="13"/>
              </w:numPr>
              <w:tabs>
                <w:tab w:val="left" w:pos="532"/>
                <w:tab w:val="left" w:pos="1383"/>
              </w:tabs>
              <w:spacing w:line="276" w:lineRule="auto"/>
              <w:ind w:left="107" w:hanging="107"/>
              <w:jc w:val="both"/>
              <w:rPr>
                <w:rFonts w:asciiTheme="minorHAnsi" w:hAnsiTheme="minorHAnsi" w:cstheme="minorHAnsi"/>
              </w:rPr>
            </w:pPr>
            <w:r w:rsidRPr="0078309E">
              <w:rPr>
                <w:rFonts w:asciiTheme="minorHAnsi" w:hAnsiTheme="minorHAnsi" w:cstheme="minorHAnsi"/>
              </w:rPr>
              <w:t xml:space="preserve">O </w:t>
            </w:r>
            <w:r w:rsidR="00090D21">
              <w:rPr>
                <w:rFonts w:asciiTheme="minorHAnsi" w:hAnsiTheme="minorHAnsi" w:cstheme="minorHAnsi"/>
              </w:rPr>
              <w:t>Cliente</w:t>
            </w:r>
            <w:r w:rsidRPr="0078309E">
              <w:rPr>
                <w:rFonts w:asciiTheme="minorHAnsi" w:hAnsiTheme="minorHAnsi" w:cstheme="minorHAnsi"/>
              </w:rPr>
              <w:t xml:space="preserve"> poderá rescindir o presente Contrato após a ocorrência de um dos casos especificados nos parágrafos de (a) a (d) da presente Cláusula, remetendo uma notificação prévia por escrito ao Fornecedor, com </w:t>
            </w:r>
            <w:r w:rsidR="00350BA5">
              <w:rPr>
                <w:rFonts w:asciiTheme="minorHAnsi" w:hAnsiTheme="minorHAnsi" w:cstheme="minorHAnsi"/>
              </w:rPr>
              <w:t>pelo menos dez (15</w:t>
            </w:r>
            <w:r w:rsidRPr="0078309E">
              <w:rPr>
                <w:rFonts w:asciiTheme="minorHAnsi" w:hAnsiTheme="minorHAnsi" w:cstheme="minorHAnsi"/>
              </w:rPr>
              <w:t>) dias úteis de antecedência:</w:t>
            </w:r>
          </w:p>
          <w:p w14:paraId="04B204CF" w14:textId="77777777" w:rsidR="005855AF" w:rsidRPr="00992598" w:rsidRDefault="005855AF" w:rsidP="00E66F16">
            <w:pPr>
              <w:pStyle w:val="PargrafodaLista"/>
              <w:tabs>
                <w:tab w:val="left" w:pos="585"/>
              </w:tabs>
              <w:spacing w:line="276" w:lineRule="auto"/>
              <w:ind w:left="420"/>
              <w:rPr>
                <w:rFonts w:asciiTheme="minorHAnsi" w:hAnsiTheme="minorHAnsi" w:cstheme="minorHAnsi"/>
              </w:rPr>
            </w:pPr>
          </w:p>
          <w:p w14:paraId="3C6F1D9D" w14:textId="77777777" w:rsidR="005855AF" w:rsidRPr="00992598" w:rsidRDefault="005855AF" w:rsidP="00F81513">
            <w:pPr>
              <w:pStyle w:val="Corpodetexto2"/>
              <w:numPr>
                <w:ilvl w:val="0"/>
                <w:numId w:val="6"/>
              </w:numPr>
              <w:tabs>
                <w:tab w:val="left" w:pos="-720"/>
              </w:tabs>
              <w:suppressAutoHyphens/>
              <w:spacing w:after="220" w:line="276" w:lineRule="auto"/>
              <w:jc w:val="both"/>
              <w:rPr>
                <w:rFonts w:asciiTheme="minorHAnsi" w:hAnsiTheme="minorHAnsi" w:cstheme="minorHAnsi"/>
              </w:rPr>
            </w:pPr>
            <w:r w:rsidRPr="00992598">
              <w:rPr>
                <w:rFonts w:asciiTheme="minorHAnsi" w:hAnsiTheme="minorHAnsi" w:cstheme="minorHAnsi"/>
              </w:rPr>
              <w:t>Se o Fornecedor não corrigir uma falha no desempenho das suas obrigações contratuais no prazo de 7 (sete) dias úteis após ter sido notificado, ou noutro prazo que venha a ser aprovado posteriormente e por escrito pelo Cliente.</w:t>
            </w:r>
          </w:p>
          <w:p w14:paraId="0DCFF484" w14:textId="77777777" w:rsidR="005855AF" w:rsidRPr="00992598" w:rsidRDefault="005855AF" w:rsidP="00F81513">
            <w:pPr>
              <w:pStyle w:val="Corpodetexto2"/>
              <w:numPr>
                <w:ilvl w:val="0"/>
                <w:numId w:val="6"/>
              </w:numPr>
              <w:tabs>
                <w:tab w:val="left" w:pos="-720"/>
              </w:tabs>
              <w:suppressAutoHyphens/>
              <w:spacing w:after="220" w:line="276" w:lineRule="auto"/>
              <w:jc w:val="both"/>
              <w:rPr>
                <w:rFonts w:asciiTheme="minorHAnsi" w:hAnsiTheme="minorHAnsi" w:cstheme="minorHAnsi"/>
              </w:rPr>
            </w:pPr>
            <w:r w:rsidRPr="00992598">
              <w:rPr>
                <w:rFonts w:asciiTheme="minorHAnsi" w:hAnsiTheme="minorHAnsi" w:cstheme="minorHAnsi"/>
              </w:rPr>
              <w:t>Se o Fornecedor se tornar insolvente ou declarar bancarrota;</w:t>
            </w:r>
          </w:p>
          <w:p w14:paraId="7DE435AE" w14:textId="520E3BDC" w:rsidR="005855AF" w:rsidRPr="00992598" w:rsidRDefault="005855AF" w:rsidP="00F81513">
            <w:pPr>
              <w:pStyle w:val="Corpodetexto2"/>
              <w:numPr>
                <w:ilvl w:val="0"/>
                <w:numId w:val="6"/>
              </w:numPr>
              <w:tabs>
                <w:tab w:val="left" w:pos="-720"/>
              </w:tabs>
              <w:suppressAutoHyphens/>
              <w:spacing w:after="220" w:line="276" w:lineRule="auto"/>
              <w:jc w:val="both"/>
              <w:rPr>
                <w:rFonts w:asciiTheme="minorHAnsi" w:hAnsiTheme="minorHAnsi" w:cstheme="minorHAnsi"/>
              </w:rPr>
            </w:pPr>
            <w:r w:rsidRPr="00992598">
              <w:rPr>
                <w:rFonts w:asciiTheme="minorHAnsi" w:hAnsiTheme="minorHAnsi" w:cstheme="minorHAnsi"/>
              </w:rPr>
              <w:t xml:space="preserve">Se o </w:t>
            </w:r>
            <w:r w:rsidR="00090D21">
              <w:rPr>
                <w:rFonts w:asciiTheme="minorHAnsi" w:hAnsiTheme="minorHAnsi" w:cstheme="minorHAnsi"/>
              </w:rPr>
              <w:t>Cliente</w:t>
            </w:r>
            <w:r w:rsidRPr="00992598">
              <w:rPr>
                <w:rFonts w:asciiTheme="minorHAnsi" w:hAnsiTheme="minorHAnsi" w:cstheme="minorHAnsi"/>
              </w:rPr>
              <w:t xml:space="preserve"> ou o Banco considerar que o Fornecedor se tenha envolvido em práticas corruptas, fraudulentas, ilegais, coercivas ou obstrutivas (conforme definido nos procedimentos sancionatórios do Compacto em vigor) no ato do concurso ou na execução do Contrato.</w:t>
            </w:r>
          </w:p>
          <w:p w14:paraId="36EC4A39" w14:textId="3BC9C7ED" w:rsidR="005855AF" w:rsidRPr="00AE57E7" w:rsidRDefault="005855AF" w:rsidP="00F81513">
            <w:pPr>
              <w:pStyle w:val="Corpodetexto2"/>
              <w:numPr>
                <w:ilvl w:val="0"/>
                <w:numId w:val="6"/>
              </w:numPr>
              <w:tabs>
                <w:tab w:val="left" w:pos="-720"/>
              </w:tabs>
              <w:suppressAutoHyphens/>
              <w:spacing w:after="220" w:line="276" w:lineRule="auto"/>
              <w:jc w:val="both"/>
              <w:rPr>
                <w:rFonts w:asciiTheme="minorHAnsi" w:hAnsiTheme="minorHAnsi" w:cstheme="minorHAnsi"/>
              </w:rPr>
            </w:pPr>
            <w:r w:rsidRPr="00992598">
              <w:rPr>
                <w:rFonts w:asciiTheme="minorHAnsi" w:hAnsiTheme="minorHAnsi" w:cstheme="minorHAnsi"/>
              </w:rPr>
              <w:t xml:space="preserve">Se o </w:t>
            </w:r>
            <w:r w:rsidR="00090D21">
              <w:rPr>
                <w:rFonts w:asciiTheme="minorHAnsi" w:hAnsiTheme="minorHAnsi" w:cstheme="minorHAnsi"/>
              </w:rPr>
              <w:t>Cliente</w:t>
            </w:r>
            <w:r w:rsidRPr="00992598">
              <w:rPr>
                <w:rFonts w:asciiTheme="minorHAnsi" w:hAnsiTheme="minorHAnsi" w:cstheme="minorHAnsi"/>
              </w:rPr>
              <w:t>, ao seu critério e por alguma razão, decidir rescindir o presente Contrato</w:t>
            </w:r>
            <w:r w:rsidR="00AE57E7">
              <w:rPr>
                <w:rFonts w:asciiTheme="minorHAnsi" w:hAnsiTheme="minorHAnsi" w:cstheme="minorHAnsi"/>
              </w:rPr>
              <w:t>.</w:t>
            </w:r>
          </w:p>
        </w:tc>
      </w:tr>
      <w:tr w:rsidR="00AE57E7" w:rsidRPr="00992598" w14:paraId="3D55C542" w14:textId="77777777" w:rsidTr="00685C2C">
        <w:tc>
          <w:tcPr>
            <w:tcW w:w="2905" w:type="dxa"/>
            <w:shd w:val="clear" w:color="auto" w:fill="auto"/>
          </w:tcPr>
          <w:p w14:paraId="6765B4D7" w14:textId="77777777" w:rsidR="00AE57E7" w:rsidRPr="0078309E" w:rsidRDefault="00AE57E7" w:rsidP="00F81513">
            <w:pPr>
              <w:numPr>
                <w:ilvl w:val="0"/>
                <w:numId w:val="1"/>
              </w:numPr>
              <w:tabs>
                <w:tab w:val="left" w:pos="0"/>
              </w:tabs>
              <w:spacing w:line="276" w:lineRule="auto"/>
              <w:ind w:left="426"/>
              <w:rPr>
                <w:rFonts w:asciiTheme="minorHAnsi" w:hAnsiTheme="minorHAnsi" w:cstheme="minorHAnsi"/>
                <w:b/>
              </w:rPr>
            </w:pPr>
            <w:r w:rsidRPr="00992598">
              <w:rPr>
                <w:rFonts w:asciiTheme="minorHAnsi" w:hAnsiTheme="minorHAnsi" w:cstheme="minorHAnsi"/>
                <w:b/>
              </w:rPr>
              <w:t>Fraude e corrupção</w:t>
            </w:r>
          </w:p>
        </w:tc>
        <w:tc>
          <w:tcPr>
            <w:tcW w:w="6167" w:type="dxa"/>
            <w:shd w:val="clear" w:color="auto" w:fill="auto"/>
          </w:tcPr>
          <w:p w14:paraId="43D77FFC" w14:textId="77777777" w:rsidR="00AE57E7" w:rsidRPr="00AE57E7" w:rsidRDefault="00AE57E7" w:rsidP="00F81513">
            <w:pPr>
              <w:pStyle w:val="PargrafodaLista"/>
              <w:numPr>
                <w:ilvl w:val="1"/>
                <w:numId w:val="14"/>
              </w:numPr>
              <w:tabs>
                <w:tab w:val="left" w:pos="249"/>
              </w:tabs>
              <w:spacing w:line="276" w:lineRule="auto"/>
              <w:ind w:left="107" w:hanging="107"/>
              <w:jc w:val="both"/>
              <w:rPr>
                <w:rFonts w:asciiTheme="minorHAnsi" w:hAnsiTheme="minorHAnsi" w:cstheme="minorHAnsi"/>
              </w:rPr>
            </w:pPr>
            <w:r w:rsidRPr="00AE57E7">
              <w:rPr>
                <w:rFonts w:asciiTheme="minorHAnsi" w:hAnsiTheme="minorHAnsi" w:cstheme="minorHAnsi"/>
              </w:rPr>
              <w:t xml:space="preserve">O Banco exige o cumprimento das Diretrizes Anticorrupção do Banco e de suas políticas e procedimentos </w:t>
            </w:r>
            <w:r w:rsidRPr="00AE57E7">
              <w:rPr>
                <w:rFonts w:asciiTheme="minorHAnsi" w:hAnsiTheme="minorHAnsi" w:cstheme="minorHAnsi"/>
              </w:rPr>
              <w:lastRenderedPageBreak/>
              <w:t>de sanção vigentes, conforme estabelecido nas Diretrizes sobre Prevenção e Combate à Fraude e Corrupção em Projetos Financiados por Empréstimos do BIRD e Créditos e Subvenções da IDA (revisado em 1 de julho de 2016).</w:t>
            </w:r>
          </w:p>
        </w:tc>
      </w:tr>
    </w:tbl>
    <w:p w14:paraId="1E7D3F3C" w14:textId="77777777" w:rsidR="005855AF" w:rsidRPr="00992598" w:rsidRDefault="005855AF" w:rsidP="008F6012">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rPr>
          <w:rFonts w:asciiTheme="minorHAnsi" w:hAnsiTheme="minorHAnsi" w:cstheme="minorHAnsi"/>
          <w:b/>
          <w:bCs/>
        </w:rPr>
        <w:sectPr w:rsidR="005855AF" w:rsidRPr="00992598" w:rsidSect="00685C2C">
          <w:type w:val="continuous"/>
          <w:pgSz w:w="11906" w:h="16838"/>
          <w:pgMar w:top="1417" w:right="1417" w:bottom="1417" w:left="1417" w:header="113" w:footer="708" w:gutter="0"/>
          <w:cols w:space="708"/>
          <w:titlePg/>
          <w:docGrid w:linePitch="360"/>
        </w:sectPr>
      </w:pPr>
    </w:p>
    <w:p w14:paraId="45EF947F" w14:textId="77777777" w:rsidR="005855AF" w:rsidRPr="00992598" w:rsidRDefault="005855AF" w:rsidP="00E66F16">
      <w:pPr>
        <w:spacing w:line="276" w:lineRule="auto"/>
        <w:rPr>
          <w:rFonts w:asciiTheme="minorHAnsi" w:hAnsiTheme="minorHAnsi" w:cstheme="minorHAnsi"/>
          <w:b/>
        </w:rPr>
      </w:pPr>
      <w:r w:rsidRPr="00992598">
        <w:rPr>
          <w:rFonts w:asciiTheme="minorHAnsi" w:hAnsiTheme="minorHAnsi" w:cstheme="minorHAnsi"/>
          <w:b/>
        </w:rPr>
        <w:lastRenderedPageBreak/>
        <w:t>Pelo Fornecedor</w:t>
      </w:r>
    </w:p>
    <w:p w14:paraId="1320B2B7" w14:textId="77777777" w:rsidR="005855AF" w:rsidRPr="00992598" w:rsidRDefault="005855AF" w:rsidP="00E66F16">
      <w:pPr>
        <w:spacing w:line="276" w:lineRule="auto"/>
        <w:rPr>
          <w:rFonts w:asciiTheme="minorHAnsi" w:hAnsiTheme="minorHAnsi" w:cstheme="minorHAnsi"/>
          <w:b/>
        </w:rPr>
      </w:pPr>
    </w:p>
    <w:p w14:paraId="6874E381" w14:textId="77777777" w:rsidR="005855AF" w:rsidRPr="00992598" w:rsidRDefault="005855AF" w:rsidP="00E66F16">
      <w:pPr>
        <w:spacing w:line="276" w:lineRule="auto"/>
        <w:rPr>
          <w:rFonts w:asciiTheme="minorHAnsi" w:hAnsiTheme="minorHAnsi" w:cstheme="minorHAnsi"/>
          <w:b/>
        </w:rPr>
      </w:pPr>
    </w:p>
    <w:p w14:paraId="6748C193" w14:textId="77777777" w:rsidR="005855AF" w:rsidRPr="00992598" w:rsidRDefault="005855AF" w:rsidP="00E66F16">
      <w:pPr>
        <w:spacing w:line="276" w:lineRule="auto"/>
        <w:rPr>
          <w:rFonts w:asciiTheme="minorHAnsi" w:hAnsiTheme="minorHAnsi" w:cstheme="minorHAnsi"/>
          <w:b/>
        </w:rPr>
      </w:pPr>
      <w:r w:rsidRPr="00992598">
        <w:rPr>
          <w:rFonts w:asciiTheme="minorHAnsi" w:hAnsiTheme="minorHAnsi" w:cstheme="minorHAnsi"/>
          <w:b/>
        </w:rPr>
        <w:tab/>
        <w:t xml:space="preserve">                               </w:t>
      </w:r>
    </w:p>
    <w:p w14:paraId="6D370BF3" w14:textId="77777777" w:rsidR="005855AF" w:rsidRPr="00992598" w:rsidRDefault="005855AF" w:rsidP="00E66F16">
      <w:pPr>
        <w:spacing w:line="276" w:lineRule="auto"/>
        <w:rPr>
          <w:rFonts w:asciiTheme="minorHAnsi" w:hAnsiTheme="minorHAnsi" w:cstheme="minorHAnsi"/>
          <w:b/>
        </w:rPr>
      </w:pPr>
    </w:p>
    <w:p w14:paraId="05DFF693" w14:textId="2572B3AC" w:rsidR="00B9018D" w:rsidRPr="00992598" w:rsidRDefault="00B9018D" w:rsidP="00B9018D">
      <w:pPr>
        <w:spacing w:line="276" w:lineRule="auto"/>
        <w:rPr>
          <w:rFonts w:asciiTheme="minorHAnsi" w:hAnsiTheme="minorHAnsi" w:cstheme="minorHAnsi"/>
          <w:b/>
        </w:rPr>
      </w:pPr>
      <w:r w:rsidRPr="00992598">
        <w:rPr>
          <w:rFonts w:asciiTheme="minorHAnsi" w:hAnsiTheme="minorHAnsi" w:cstheme="minorHAnsi"/>
          <w:b/>
        </w:rPr>
        <w:t>_________________________</w:t>
      </w:r>
      <w:r>
        <w:rPr>
          <w:rFonts w:asciiTheme="minorHAnsi" w:hAnsiTheme="minorHAnsi" w:cstheme="minorHAnsi"/>
          <w:b/>
        </w:rPr>
        <w:t xml:space="preserve">__  </w:t>
      </w:r>
    </w:p>
    <w:p w14:paraId="2180283F" w14:textId="18413FCE" w:rsidR="00B9018D" w:rsidRPr="00C42301" w:rsidRDefault="00B9018D" w:rsidP="004F4C9C">
      <w:pPr>
        <w:spacing w:line="276" w:lineRule="auto"/>
        <w:rPr>
          <w:rFonts w:asciiTheme="minorHAnsi" w:hAnsiTheme="minorHAnsi" w:cstheme="minorHAnsi"/>
          <w:b/>
          <w:highlight w:val="yellow"/>
        </w:rPr>
      </w:pPr>
      <w:r w:rsidRPr="00992598">
        <w:rPr>
          <w:rFonts w:asciiTheme="minorHAnsi" w:hAnsiTheme="minorHAnsi" w:cstheme="minorHAnsi"/>
          <w:b/>
        </w:rPr>
        <w:t xml:space="preserve">Nome: </w:t>
      </w:r>
      <w:r w:rsidRPr="00164244">
        <w:rPr>
          <w:rFonts w:asciiTheme="minorHAnsi" w:hAnsiTheme="minorHAnsi" w:cstheme="minorHAnsi"/>
        </w:rPr>
        <w:t xml:space="preserve">Aleida Raquel Silva Ramos </w:t>
      </w:r>
    </w:p>
    <w:p w14:paraId="4C94ABD6" w14:textId="77777777" w:rsidR="00B9018D" w:rsidRPr="00992598" w:rsidRDefault="00B9018D" w:rsidP="004F4C9C">
      <w:pPr>
        <w:spacing w:line="276" w:lineRule="auto"/>
        <w:ind w:left="4248" w:hanging="4248"/>
        <w:rPr>
          <w:rFonts w:asciiTheme="minorHAnsi" w:hAnsiTheme="minorHAnsi" w:cstheme="minorHAnsi"/>
          <w:b/>
        </w:rPr>
      </w:pPr>
      <w:r w:rsidRPr="00164244">
        <w:rPr>
          <w:rFonts w:asciiTheme="minorHAnsi" w:hAnsiTheme="minorHAnsi" w:cstheme="minorHAnsi"/>
          <w:b/>
        </w:rPr>
        <w:t xml:space="preserve">Função: </w:t>
      </w:r>
      <w:r w:rsidRPr="00164244">
        <w:rPr>
          <w:rFonts w:asciiTheme="minorHAnsi" w:hAnsiTheme="minorHAnsi" w:cstheme="minorHAnsi"/>
        </w:rPr>
        <w:t>Sócio-gerente</w:t>
      </w:r>
    </w:p>
    <w:p w14:paraId="7E911E5C" w14:textId="77777777" w:rsidR="00B9018D" w:rsidRPr="00992598" w:rsidRDefault="00B9018D" w:rsidP="004F4C9C">
      <w:pPr>
        <w:spacing w:line="276" w:lineRule="auto"/>
        <w:ind w:left="4248" w:hanging="4248"/>
        <w:rPr>
          <w:rFonts w:asciiTheme="minorHAnsi" w:hAnsiTheme="minorHAnsi" w:cstheme="minorHAnsi"/>
          <w:b/>
        </w:rPr>
      </w:pPr>
    </w:p>
    <w:p w14:paraId="3F8AD7DD" w14:textId="0745F2CC" w:rsidR="005855AF" w:rsidRPr="00992598" w:rsidRDefault="005855AF" w:rsidP="004F4C9C">
      <w:pPr>
        <w:spacing w:line="276" w:lineRule="auto"/>
        <w:ind w:left="4248" w:hanging="4248"/>
        <w:rPr>
          <w:rFonts w:asciiTheme="minorHAnsi" w:hAnsiTheme="minorHAnsi" w:cstheme="minorHAnsi"/>
          <w:b/>
        </w:rPr>
      </w:pPr>
    </w:p>
    <w:p w14:paraId="4C880F9A" w14:textId="77777777" w:rsidR="005855AF" w:rsidRPr="00992598" w:rsidRDefault="005855AF" w:rsidP="00E66F16">
      <w:pPr>
        <w:spacing w:line="276" w:lineRule="auto"/>
        <w:ind w:left="4248" w:hanging="4248"/>
        <w:rPr>
          <w:rFonts w:asciiTheme="minorHAnsi" w:hAnsiTheme="minorHAnsi" w:cstheme="minorHAnsi"/>
          <w:b/>
        </w:rPr>
      </w:pPr>
    </w:p>
    <w:p w14:paraId="1ACB6A61" w14:textId="77777777" w:rsidR="005855AF" w:rsidRPr="00992598" w:rsidRDefault="005855AF" w:rsidP="00E66F16">
      <w:pPr>
        <w:spacing w:line="276" w:lineRule="auto"/>
        <w:ind w:left="4248" w:hanging="4248"/>
        <w:rPr>
          <w:rFonts w:asciiTheme="minorHAnsi" w:hAnsiTheme="minorHAnsi" w:cstheme="minorHAnsi"/>
          <w:b/>
        </w:rPr>
      </w:pPr>
    </w:p>
    <w:p w14:paraId="08BCC024" w14:textId="77777777" w:rsidR="005855AF" w:rsidRPr="00992598" w:rsidRDefault="005855AF" w:rsidP="00E66F16">
      <w:pPr>
        <w:spacing w:line="276" w:lineRule="auto"/>
        <w:ind w:left="4248" w:hanging="4248"/>
        <w:rPr>
          <w:rFonts w:asciiTheme="minorHAnsi" w:hAnsiTheme="minorHAnsi" w:cstheme="minorHAnsi"/>
          <w:b/>
        </w:rPr>
      </w:pPr>
    </w:p>
    <w:p w14:paraId="4C23E1B2" w14:textId="77777777" w:rsidR="005855AF" w:rsidRPr="00992598" w:rsidRDefault="005855AF" w:rsidP="00E66F16">
      <w:pPr>
        <w:spacing w:line="276" w:lineRule="auto"/>
        <w:ind w:left="4248" w:hanging="4248"/>
        <w:rPr>
          <w:rFonts w:asciiTheme="minorHAnsi" w:hAnsiTheme="minorHAnsi" w:cstheme="minorHAnsi"/>
          <w:b/>
        </w:rPr>
      </w:pPr>
    </w:p>
    <w:p w14:paraId="1796417C" w14:textId="77777777" w:rsidR="005855AF" w:rsidRPr="00992598" w:rsidRDefault="005855AF" w:rsidP="00E66F16">
      <w:pPr>
        <w:spacing w:line="276" w:lineRule="auto"/>
        <w:ind w:left="4248" w:hanging="4248"/>
        <w:rPr>
          <w:rFonts w:asciiTheme="minorHAnsi" w:hAnsiTheme="minorHAnsi" w:cstheme="minorHAnsi"/>
          <w:b/>
        </w:rPr>
      </w:pPr>
    </w:p>
    <w:p w14:paraId="7A5AE106" w14:textId="77777777" w:rsidR="005855AF" w:rsidRPr="00992598" w:rsidRDefault="005855AF" w:rsidP="00E66F16">
      <w:pPr>
        <w:spacing w:line="276" w:lineRule="auto"/>
        <w:ind w:left="4248" w:hanging="4248"/>
        <w:rPr>
          <w:rFonts w:asciiTheme="minorHAnsi" w:hAnsiTheme="minorHAnsi" w:cstheme="minorHAnsi"/>
          <w:b/>
        </w:rPr>
      </w:pPr>
    </w:p>
    <w:p w14:paraId="0B779F1D" w14:textId="0AFD1B78" w:rsidR="005855AF" w:rsidRPr="00992598" w:rsidRDefault="005855AF" w:rsidP="00E66F16">
      <w:pPr>
        <w:spacing w:line="276" w:lineRule="auto"/>
        <w:rPr>
          <w:rFonts w:asciiTheme="minorHAnsi" w:hAnsiTheme="minorHAnsi" w:cstheme="minorHAnsi"/>
          <w:b/>
        </w:rPr>
      </w:pPr>
      <w:r w:rsidRPr="00992598">
        <w:rPr>
          <w:rFonts w:asciiTheme="minorHAnsi" w:hAnsiTheme="minorHAnsi" w:cstheme="minorHAnsi"/>
          <w:b/>
        </w:rPr>
        <w:t xml:space="preserve">Pelo </w:t>
      </w:r>
      <w:r w:rsidR="00090D21">
        <w:rPr>
          <w:rFonts w:asciiTheme="minorHAnsi" w:hAnsiTheme="minorHAnsi" w:cstheme="minorHAnsi"/>
          <w:b/>
        </w:rPr>
        <w:t>Cliente</w:t>
      </w:r>
      <w:r w:rsidRPr="00992598">
        <w:rPr>
          <w:rFonts w:asciiTheme="minorHAnsi" w:hAnsiTheme="minorHAnsi" w:cstheme="minorHAnsi"/>
          <w:b/>
        </w:rPr>
        <w:t xml:space="preserve"> </w:t>
      </w:r>
    </w:p>
    <w:p w14:paraId="071FDFCC" w14:textId="77777777" w:rsidR="005855AF" w:rsidRPr="00992598" w:rsidRDefault="005855AF" w:rsidP="00E66F16">
      <w:pPr>
        <w:spacing w:line="276" w:lineRule="auto"/>
        <w:rPr>
          <w:rFonts w:asciiTheme="minorHAnsi" w:hAnsiTheme="minorHAnsi" w:cstheme="minorHAnsi"/>
          <w:b/>
        </w:rPr>
      </w:pPr>
    </w:p>
    <w:p w14:paraId="6CD95ACA" w14:textId="77777777" w:rsidR="005855AF" w:rsidRPr="00992598" w:rsidRDefault="005855AF" w:rsidP="00E66F16">
      <w:pPr>
        <w:spacing w:line="276" w:lineRule="auto"/>
        <w:rPr>
          <w:rFonts w:asciiTheme="minorHAnsi" w:hAnsiTheme="minorHAnsi" w:cstheme="minorHAnsi"/>
          <w:b/>
        </w:rPr>
      </w:pPr>
    </w:p>
    <w:p w14:paraId="697CF4BC" w14:textId="77777777" w:rsidR="005855AF" w:rsidRPr="00992598" w:rsidRDefault="005855AF" w:rsidP="00E66F16">
      <w:pPr>
        <w:spacing w:line="276" w:lineRule="auto"/>
        <w:rPr>
          <w:rFonts w:asciiTheme="minorHAnsi" w:hAnsiTheme="minorHAnsi" w:cstheme="minorHAnsi"/>
          <w:b/>
        </w:rPr>
      </w:pPr>
    </w:p>
    <w:p w14:paraId="79C5CC26" w14:textId="77777777" w:rsidR="005855AF" w:rsidRPr="00992598" w:rsidRDefault="005855AF" w:rsidP="00E66F16">
      <w:pPr>
        <w:spacing w:line="276" w:lineRule="auto"/>
        <w:rPr>
          <w:rFonts w:asciiTheme="minorHAnsi" w:hAnsiTheme="minorHAnsi" w:cstheme="minorHAnsi"/>
          <w:b/>
        </w:rPr>
      </w:pPr>
      <w:r w:rsidRPr="00992598">
        <w:rPr>
          <w:rFonts w:asciiTheme="minorHAnsi" w:hAnsiTheme="minorHAnsi" w:cstheme="minorHAnsi"/>
          <w:b/>
        </w:rPr>
        <w:t>_________________________________</w:t>
      </w:r>
    </w:p>
    <w:p w14:paraId="3435D7AC" w14:textId="77777777" w:rsidR="005855AF" w:rsidRPr="00992598" w:rsidRDefault="005855AF" w:rsidP="00E66F16">
      <w:pPr>
        <w:spacing w:line="276" w:lineRule="auto"/>
        <w:rPr>
          <w:rFonts w:asciiTheme="minorHAnsi" w:hAnsiTheme="minorHAnsi" w:cstheme="minorHAnsi"/>
          <w:b/>
        </w:rPr>
      </w:pPr>
      <w:r w:rsidRPr="00992598">
        <w:rPr>
          <w:rFonts w:asciiTheme="minorHAnsi" w:hAnsiTheme="minorHAnsi" w:cstheme="minorHAnsi"/>
          <w:b/>
        </w:rPr>
        <w:t xml:space="preserve">Nome: Nuno Gomes </w:t>
      </w:r>
    </w:p>
    <w:p w14:paraId="109FC3B8" w14:textId="18F41AFB" w:rsidR="005855AF" w:rsidRDefault="00300587" w:rsidP="00E66F16">
      <w:pPr>
        <w:spacing w:line="276" w:lineRule="auto"/>
        <w:rPr>
          <w:rFonts w:asciiTheme="minorHAnsi" w:hAnsiTheme="minorHAnsi" w:cstheme="minorHAnsi"/>
          <w:b/>
        </w:rPr>
      </w:pPr>
      <w:r>
        <w:rPr>
          <w:rFonts w:asciiTheme="minorHAnsi" w:hAnsiTheme="minorHAnsi" w:cstheme="minorHAnsi"/>
          <w:b/>
        </w:rPr>
        <w:t>Função: Coordenador da UGPE</w:t>
      </w:r>
    </w:p>
    <w:p w14:paraId="67BBC069" w14:textId="77777777" w:rsidR="00300587" w:rsidRPr="00992598" w:rsidRDefault="00300587" w:rsidP="00E66F16">
      <w:pPr>
        <w:spacing w:line="276" w:lineRule="auto"/>
        <w:rPr>
          <w:rFonts w:asciiTheme="minorHAnsi" w:hAnsiTheme="minorHAnsi" w:cstheme="minorHAnsi"/>
          <w:b/>
        </w:rPr>
        <w:sectPr w:rsidR="00300587" w:rsidRPr="00992598" w:rsidSect="00685C2C">
          <w:headerReference w:type="even" r:id="rId12"/>
          <w:headerReference w:type="default" r:id="rId13"/>
          <w:headerReference w:type="first" r:id="rId14"/>
          <w:pgSz w:w="11906" w:h="16838"/>
          <w:pgMar w:top="1417" w:right="1417" w:bottom="1417" w:left="1417" w:header="708" w:footer="708" w:gutter="0"/>
          <w:cols w:space="708"/>
          <w:docGrid w:linePitch="360"/>
        </w:sectPr>
      </w:pPr>
    </w:p>
    <w:p w14:paraId="63380111" w14:textId="1CABBD74" w:rsidR="00D71609" w:rsidRPr="00F3390D" w:rsidRDefault="005855AF" w:rsidP="00BA0F83">
      <w:pPr>
        <w:pStyle w:val="Default"/>
        <w:spacing w:line="276" w:lineRule="auto"/>
        <w:jc w:val="center"/>
        <w:rPr>
          <w:rFonts w:asciiTheme="minorHAnsi" w:hAnsiTheme="minorHAnsi" w:cstheme="minorHAnsi"/>
          <w:b/>
        </w:rPr>
      </w:pPr>
      <w:r w:rsidRPr="00992598">
        <w:rPr>
          <w:rFonts w:asciiTheme="minorHAnsi" w:hAnsiTheme="minorHAnsi" w:cstheme="minorHAnsi"/>
          <w:b/>
          <w:bCs/>
          <w:sz w:val="28"/>
          <w:szCs w:val="28"/>
        </w:rPr>
        <w:lastRenderedPageBreak/>
        <w:t>Anexo A</w:t>
      </w:r>
      <w:r w:rsidR="004A6CCA" w:rsidRPr="00D01BF5">
        <w:rPr>
          <w:rFonts w:asciiTheme="minorHAnsi" w:hAnsiTheme="minorHAnsi" w:cstheme="minorHAnsi"/>
          <w:b/>
          <w:bCs/>
          <w:sz w:val="28"/>
          <w:szCs w:val="28"/>
        </w:rPr>
        <w:t xml:space="preserve">- </w:t>
      </w:r>
      <w:r w:rsidR="00C42301">
        <w:rPr>
          <w:rFonts w:asciiTheme="minorHAnsi" w:hAnsiTheme="minorHAnsi" w:cstheme="minorHAnsi"/>
          <w:b/>
          <w:bCs/>
          <w:sz w:val="28"/>
          <w:szCs w:val="28"/>
        </w:rPr>
        <w:t>Termos de Referência</w:t>
      </w:r>
    </w:p>
    <w:p w14:paraId="09794911" w14:textId="73BF5B75" w:rsidR="000746A8" w:rsidRPr="00BA40A5" w:rsidRDefault="000746A8" w:rsidP="000746A8">
      <w:pPr>
        <w:jc w:val="both"/>
        <w:rPr>
          <w:rFonts w:cstheme="minorHAnsi"/>
          <w:sz w:val="22"/>
          <w:szCs w:val="22"/>
        </w:rPr>
      </w:pPr>
    </w:p>
    <w:p w14:paraId="0CF4B824" w14:textId="0C5B1268" w:rsidR="000746A8" w:rsidRPr="00BA40A5" w:rsidRDefault="000746A8" w:rsidP="000746A8">
      <w:pPr>
        <w:jc w:val="both"/>
        <w:rPr>
          <w:rFonts w:cstheme="minorHAnsi"/>
          <w:sz w:val="22"/>
          <w:szCs w:val="22"/>
        </w:rPr>
      </w:pPr>
    </w:p>
    <w:p w14:paraId="234901F0" w14:textId="05E97ADD" w:rsidR="000746A8" w:rsidRPr="00BA40A5" w:rsidRDefault="000746A8" w:rsidP="000746A8">
      <w:pPr>
        <w:jc w:val="both"/>
        <w:rPr>
          <w:rFonts w:cstheme="minorHAnsi"/>
          <w:sz w:val="22"/>
          <w:szCs w:val="22"/>
        </w:rPr>
      </w:pPr>
    </w:p>
    <w:p w14:paraId="42DC2B41" w14:textId="7F43EE6B" w:rsidR="000746A8" w:rsidRPr="00BA40A5" w:rsidRDefault="000746A8" w:rsidP="000746A8">
      <w:pPr>
        <w:jc w:val="both"/>
        <w:rPr>
          <w:rFonts w:cstheme="minorHAnsi"/>
          <w:sz w:val="22"/>
          <w:szCs w:val="22"/>
        </w:rPr>
      </w:pPr>
    </w:p>
    <w:p w14:paraId="0C2BBB8D" w14:textId="32A486BC" w:rsidR="00BF154A" w:rsidRPr="00BA40A5" w:rsidRDefault="00BF154A" w:rsidP="00BF154A">
      <w:pPr>
        <w:jc w:val="both"/>
        <w:rPr>
          <w:rFonts w:cstheme="minorHAnsi"/>
          <w:sz w:val="22"/>
          <w:szCs w:val="22"/>
        </w:rPr>
      </w:pPr>
    </w:p>
    <w:p w14:paraId="345AEDE0" w14:textId="77777777" w:rsidR="00307587" w:rsidRPr="00BA40A5" w:rsidRDefault="00307587" w:rsidP="00307587">
      <w:pPr>
        <w:jc w:val="both"/>
        <w:rPr>
          <w:rFonts w:cstheme="minorHAnsi"/>
          <w:sz w:val="22"/>
          <w:szCs w:val="22"/>
        </w:rPr>
      </w:pPr>
      <w:r w:rsidRPr="00BA40A5">
        <w:rPr>
          <w:rFonts w:cstheme="minorHAnsi"/>
          <w:noProof/>
          <w:sz w:val="22"/>
          <w:szCs w:val="22"/>
        </w:rPr>
        <mc:AlternateContent>
          <mc:Choice Requires="wpg">
            <w:drawing>
              <wp:anchor distT="0" distB="0" distL="114300" distR="114300" simplePos="0" relativeHeight="251659264" behindDoc="0" locked="0" layoutInCell="1" allowOverlap="1" wp14:anchorId="0729D36B" wp14:editId="6AA05BC7">
                <wp:simplePos x="0" y="0"/>
                <wp:positionH relativeFrom="margin">
                  <wp:posOffset>1681387</wp:posOffset>
                </wp:positionH>
                <wp:positionV relativeFrom="margin">
                  <wp:align>top</wp:align>
                </wp:positionV>
                <wp:extent cx="2250053" cy="969645"/>
                <wp:effectExtent l="0" t="0" r="0" b="1905"/>
                <wp:wrapSquare wrapText="bothSides"/>
                <wp:docPr id="2" name="Grupo 2"/>
                <wp:cNvGraphicFramePr/>
                <a:graphic xmlns:a="http://schemas.openxmlformats.org/drawingml/2006/main">
                  <a:graphicData uri="http://schemas.microsoft.com/office/word/2010/wordprocessingGroup">
                    <wpg:wgp>
                      <wpg:cNvGrpSpPr/>
                      <wpg:grpSpPr>
                        <a:xfrm>
                          <a:off x="0" y="0"/>
                          <a:ext cx="2250053" cy="969645"/>
                          <a:chOff x="0" y="0"/>
                          <a:chExt cx="2250053" cy="969645"/>
                        </a:xfrm>
                      </wpg:grpSpPr>
                      <pic:pic xmlns:pic="http://schemas.openxmlformats.org/drawingml/2006/picture">
                        <pic:nvPicPr>
                          <pic:cNvPr id="4" name="Imagem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66978"/>
                            <a:ext cx="1160780" cy="648335"/>
                          </a:xfrm>
                          <a:prstGeom prst="rect">
                            <a:avLst/>
                          </a:prstGeom>
                        </pic:spPr>
                      </pic:pic>
                      <pic:pic xmlns:pic="http://schemas.openxmlformats.org/drawingml/2006/picture">
                        <pic:nvPicPr>
                          <pic:cNvPr id="7" name="Imagem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240403" y="0"/>
                            <a:ext cx="1009650" cy="969645"/>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7705048" id="Grupo 2" o:spid="_x0000_s1026" style="position:absolute;margin-left:132.4pt;margin-top:0;width:177.15pt;height:76.35pt;z-index:251659264;mso-position-horizontal-relative:margin;mso-position-vertical:top;mso-position-vertical-relative:margin" coordsize="22500,96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3Py19wCAADnCAAADgAAAGRycy9lMm9Eb2MueG1s7FbJ&#10;btswFLwX6D8QujtaIku2EDtI7cQIELRGlw+gKUoiIi4g6SUo+u95pGQnsYO2CHoJ0IMlkiIf582b&#10;IX1xueMt2lBtmBSTID6LAkQFkSUT9ST48f1mMAqQsViUuJWCToIHaoLL6ccPF1tV0EQ2si2pRhBE&#10;mGKrJkFjrSrC0JCGcmzOpKICPlZSc2yhq+uw1HgL0XkbJlGUhVupS6UlocbA6Lz7GEx9/KqixH6p&#10;KkMtaicBYLP+qf1z5Z7h9AIXtcaqYaSHgd+AgmMmYNNDqDm2GK01OwnFGdHSyMqeEclDWVWMUJ8D&#10;ZBNHR9kstFwrn0tdbGt1oAmoPeLpzWHJ581SI1ZOgiRAAnMo0UKvlUSJo2ar6gJmLLT6ppa6H6i7&#10;nst2V2nu3pAH2nlSHw6k0p1FBAaTZBhFw/MAEfg2zsZZOuxYJw2U5mQZaa5/vzDcbxs6dAcwipEC&#10;fj1H0Drh6M9aglV2rWnQB+F/FYNjfb9WAyinwpatWMvsg5cmFM6BEpslI0vddZ7oTvd033JcU45S&#10;R4qb76Z0C7BL6E6Se4OEnDVY1PTKKJA0GM3NDl9O990Xu61apm5Y27oSuXafF8j/SD6vUNNJcy7J&#10;mlNhO69p2kKKUpiGKRMgXVC+oiAdfVvGUF/wuQX9KM2E9WYACdwZ63Z3YvB2+JmMrqJonHwazIbR&#10;bJBG+fXgapzmgzy6ztMoHcWzePbLrY7TYm0opI/buWI9dBg9Af+q9vtTonOVdyfaYH8GOOI8oP3b&#10;Q4Qhx5DDaqymljSuWQF5X4Hwbs3hg2f6iVxXBgP+cCtedUScZeN81Kl+b4s4zqJ8BEeSs0WWjs7P&#10;vS0O6obia2MXVHLkGkAy4PCs4g0g7hDtp/Ra6EB4dICpkxM03o0n8iNP5O/bE3Ci/vfEqSfiBHwe&#10;wYVwelfEcDRkw94UT3fFPzWFvzbgNvX2729+d10/70P7+f+T6SM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B4Qpn53wAAAAgBAAAPAAAAZHJzL2Rvd25yZXYu&#10;eG1sTI9BS8NAFITvgv9heYI3u0m0scZsSinqqRRsheLtNfuahGZ3Q3abpP/e50mPwwwz3+TLybRi&#10;oN43ziqIZxEIsqXTja0UfO3fHxYgfECrsXWWFFzJw7K4vckx0260nzTsQiW4xPoMFdQhdJmUvqzJ&#10;oJ+5jix7J9cbDCz7SuoeRy43rUyiKJUGG8sLNXa0rqk87y5GwceI4+oxfhs259P6+r2fbw+bmJS6&#10;v5tWryACTeEvDL/4jA4FMx3dxWovWgVJ+sToQQE/YjuNX2IQR87Nk2eQRS7/Hyh+AAAA//8DAFBL&#10;AwQKAAAAAAAAACEA9ljTRKFBAAChQQAAFQAAAGRycy9tZWRpYS9pbWFnZTEuanBlZ//Y/+AAEEpG&#10;SUYAAQEBANwA3AAA/9sAQwACAQEBAQECAQEBAgICAgIEAwICAgIFBAQDBAYFBgYGBQYGBgcJCAYH&#10;CQcGBggLCAkKCgoKCgYICwwLCgwJCgoK/9sAQwECAgICAgIFAwMFCgcGBwoKCgoKCgoKCgoKCgoK&#10;CgoKCgoKCgoKCgoKCgoKCgoKCgoKCgoKCgoKCgoKCgoKCgoK/8AAEQgAnAE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iiiszQKKKKACi&#10;iigAooooAKKKKACiiigAoyPWhjgZNQTXcUHzyOqqv8TGgPQnODwaaEwc5qnFr+lzN5cWoQs/91ZA&#10;TViO43jg0FSpzj8SJqKFORmigkKKKGOOaACmuwHBFOpjunegBPuAimk56mo9R1C1sLVr29uUhhjU&#10;tJJI2AoHc1+av7dX/BxR8Jf2e/HEnw2/Z58Fw+PtQspmj1XUG1LyLKF1OCiuquZG+gwMYzXVhcBi&#10;MdU5KUW/yOLF47D4OHNVlY/S9JU6Yp6nJwDXwT/wSw/4LU+FP+CgHjO8+EXjLwAvhTxdb2rXdnZx&#10;X3nw3kK/eKsVUgrnJBFfeUMqjnH4elTisLXwdZ06qszTC4qji6ftKbuiamy5xkGgv3FV7+/trSJr&#10;i8mWOONcvJI2FH1PaudJydkdEpKKuwcnu35V8s/8FE/+Cq37P/7APg6aPXr9dc8ZXUBOieErCYeb&#10;Mx4DysCfJiB5LHnGdoJwK+YP+CpH/Bfvwr8IU1L4F/sd3drrXilXktdR8VHElnprYwwixxNKDn1V&#10;SOc/dr8WPGnjjxl8RvEt543+IHii81jVr+YyXmoahcNLLMxOSSST3r6zJ+G54r97W0j0XV/8A+Sz&#10;fiKnhounh9X1fRHqH7ZX7ef7R/7cvjuXxd8afHN1LYxzFtL8NWtwyWGnjp+7iztL44Lkbj3OOK/Q&#10;j/g2Z/af+MGt+P8AxT+zT4j1vUtV8L2Ohrf6XHcSGSPTJA+GRST8iMOijjOTX56fsd/sN/Hv9uT4&#10;jx+Afgr4UkmijKtqesTKVtbGMnG+R8cfTqewr+gP/gmv/wAEyvhP/wAE7/h9caX4YupNW8TawiHx&#10;D4gnUK0rAf6uNf4Iwc8HJPU17Gf4rL8Nl7wsUrtbLoeXkOFx+Ix31mTaXd9T6diO4cmp4yuODUKH&#10;aPl7/pUsQ71+d67M/QEPooooKCiiigAooooAKKKKACiiigAooooAKbLuK8U6muTtoAjfLLy/+c1+&#10;Z3/BYT/goR8Q/BfxGk/Zs+DniGbS2s7WOTxBqFv8su+RNywq3b5GViR/fABGDX6YOOME1+N3/BaT&#10;4CeMfBP7VeofGKSxlm0TxVBbtb3KRkrDNFCkTRt6H5Aw9Q3sa8nO54ilgW6R+reC+ByXMONqcMyS&#10;cUm4qWzlpb9WvQ+bPDX7SPx88I65D4j0P4x+JEu7eQOrSaxNIHI9VdiG/EGv2J/4Jd/th6r+1v8A&#10;BBtR8YxqPEGhXAtNUkjXCz8ZWUDtkZyPUe9fiHGpkbZGpZjwAK/Xj/gh98EPGfww+A2reNvF+nva&#10;L4qv0n0+3kXDeSikByO24k4+nvXz/D9bFSxfLduNnfy7H7p495Nwzh+F416cIQrppR5bJtddt1Y+&#10;5I6dUcbAmpM4619sfxqGaa7BRyaR2+baTTJ3Jj9aA3HM5BxniuJ+OXx8+Fn7O/w+vviX8XvF9no2&#10;k2MZkkuLmQLn/ZUdWY9ABmvGf+ChX/BTv4A/sC+DJLnxjqq6l4murd20jwzZygzzsBwzf3Ez/Ea/&#10;AX9t79v74/8A7d/xFm8XfFfxJLFpcb/8Srw3azMtpZoOmF/ibuWPU17+U5DWzB80laHfv6Hz+aZ5&#10;h8CuSOs+3b1Po7/gpx/wXJ+LP7Wuo6j8KvgLfX3hXwHHO0X2iCUx3mqxjjc5XBjQ9QgOcYyRyK+A&#10;Vxn/ABq94T8JeJvHev2vhbwfod1qOoXsyw2tnZwl5JHJwFwPU1pfE/4X+NPgz49vvhv8Q9Jax1jS&#10;pBHfWch+aJiAcH3wRn0r9HweHweCiqNJWa3XX1Z+fYzFYvGP21R6fh6I+oP+CE1zPbf8FMvAYtpm&#10;j8xbpH2n7ymLkH2r+kA8cg96/m8/4IYEf8PMPALHs10f/IRr9sv2+v8Agpp8Av2DPBbX/jbXI9Q8&#10;RXKN/ZfhyxlDXEzY6sP4V9zXxPE1GpiM0jCCu2kfZ8N16dDLXObSSfU9l+Nvxy+F37P/AIDvPiN8&#10;WvGNnouk2ELSzXF3MFzgdFGcsT6DOa/C/wD4Kh/8Fzfil+1nqGpfCD9nu7vvC/gDzGhluo5DHeas&#10;g6lyMGKNv7o5K9SMla+cf25P+ChPx+/bx+IUniv4o69Jb6VDIw0jw7aSFbW0jzxxn5m6ZY/pXi3h&#10;fwn4k8aa/b+F/B+h3OpaheSiK2s7SFpJJHJ4AAya9bKeHaODgq2Ja5t/Jf8ABPJzbPq2Nl7HD/D5&#10;bv8A4BQIUkBVPzfmf/r+lfdP/BMf/gip8Yv20NWtfiJ8U7e68L/D6OXdJeTQ7bjUcf8ALOBT2Pd+&#10;g9zivrH/AIJc/wDBv5pvhGXTfjt+2np8d1qEfl3Om+C9w8uBuGBuf7xH9wd856c/bX7Xn7efwS/Y&#10;t8HDRYntrjWFh2aX4f0/aGA6DIHCrXDnvFVHCU3ToyStvLp8j2+E+B8yz7GQhCm5zk9Ipa+r7Hon&#10;wN+CnwC/Y8+Gdn8NPhpomm+HdLtVAZmZUe5fH+skY8ux969C03V7LV7YXmm3Uc0TcrJHIGU/iK/A&#10;f9o/9sz45/tK+M7jxL4y8X3kNoZSbPSbS5aOG2XsABjJ9zX2P/wQ0/aF+JviLxtr3wa8T65ealo9&#10;vp63Vm1y5f7M27BUE9FPp61+V0uII43Hclm7vdn9J8QeB+a8L8Jf2pWqxvBJygui9fI/T1OeGqZc&#10;AYFVom4x/OpojyRXua9T8T+0PooooKCiiigAooooAKKKKACiiigAooooAKRxlcUpYDrUcjj1o9AG&#10;yYxy1cz8SPhb4B+LOgzeF/iF4XtdUspvvQXUYYZ7Een1roZnjijaR3wFXLZPSvhj/goh/wAFwvgH&#10;+xnqsnw98CxR+MvF0bH7Tp9jcDybPkZEjjjd1G0cjvXRh8FWxkvZ01f8jGWYxy1qsp8rjs1o7+Vj&#10;2bwl/wAEyP2OfB/iOPxPpvwptZJ4pN8aXDGRA2fQ+le96Pp9lptrDY6faxwwxR7Y4o1wFUDAAHav&#10;z1/4Jx/8F5vBH7Y3xjtvgV8R/Af/AAjGtasXGi3C3G+G4kUZ8o+jEA49cYr9E4W27c8VnXy+WW1O&#10;SUFFvysdlXiHF59BTq15VLbczbt9+xMhAGDQzrjG6muyhsA1y/xb+Lfw9+Cvgm++IfxL8UWuk6Vp&#10;1u01zdXUwUBVHQZ6n2FTGMqklGK1OeU4wjzSeh0F9d2tlbtdXtwkcUa7pJJGAVVHck1+Z/8AwVN/&#10;4Lx+DPgDHefBT9li8t9e8W/NBf6wG3W2m8HOCP8AWPkjjoMGvkz/AIKf/wDBdn4gftInUPg1+zVd&#10;XWg+D2YxXWqoxS61ADqARyiH8zX5yyzTXU7TTyPI8jZaRm3Fmz1P419tk/DajatifW3+Z8Xm/ETd&#10;6OE+b/yN34l/FP4g/GTxpe/EH4neK7vWNW1CTfcXl7MXY55wM/dUE8KOBzXbfsofsZ/Hj9sr4iQ/&#10;D/4LeEJ7xmb/AErUGQrb2i8Zd36Ac9K+gP8Agmd/wRq+NP7cWq2vj3xvaXXhv4fx3WLnU7iIrNfK&#10;OqwKeo7bun5V+837Mf7KnwY/ZJ+G9n8MPgx4Pt9NsbOELLOsY866fvJI/VmJ556V6ObZ9h8vj7LD&#10;2cvLZHm5XkWIzCXta2iv13Z4X/wTl/4JGfAn9g7w5b681jF4h8bSwIb7xBdQAiGTHIgB+4PQ9eK/&#10;Ef8A4K1/J/wUO+JwHbXj/wCgLX9O45jB21/MV/wVxWRP+CiPxODLt/4nzHkf7K15XDOIr4rMpzqO&#10;7aPS4lw9HC5fCFONlfoeWfs5ftDeOf2XfirZ/GX4ceSutafbzJZSTrlY2ddu/HcgVhfFP4r/ABB+&#10;NXja++I3xM8UXesavqExkuLy8lLMcnoM9AOwHFc8WJwAN3+zX2r/AME1P+CM3xu/ba1S38b+N7S6&#10;8M+A1mUy6ncwlZb1c8iFT1GB97pX2GKrYPBr29Sy6X6+h8nhKeKxT9hTvbt+p8//ALKH7G3x4/bM&#10;+Idt4B+DHhG4umkmVbrUpEK29ovd3foAB2r96v8Agnf/AMEl/wBn7/gn94at/F+ppb654z+zhtS8&#10;SX6DFuxHzLAD9xR0z1xXqXgD4a/srf8ABOP4F/2T4Z07T/Duh6Xb7ri6kI865bHLO3V2Jx+gr84f&#10;29f+Crfjz9oWe6+HnwlvLjRfC6zMJLmJys96o9SPur7V+W8ScYR5XFNxj0XVn714Z+EObcUYuKow&#10;0Vuao9l6d2fRX7f/APwV90P4fLdfCz9nW5j1LWGV47zWlbMNoemF/vP+gxX5g+LvG3iz4ieJLjxd&#10;411u41DUrtt891dSFmY/j29AOKzSZJXAyWdm5zzkn+dfVX7Cf/BML4l/tQ3lv4z8YQT6L4T87DXE&#10;iFZboDghAe3XmvymrWx2c1+WN7fhbzP7myvIuCvB/I3XrySnbWTtzSfZdfuPHP2cP2Wfi1+1B4xj&#10;8LfDbw7JIu9Rc37oRDbqT94t/Sv2L/YW/YK8DfsbeE5I9Nl+3a5qCqdT1KReZD/dX0XNdl8OPAX7&#10;PX7H/gK28KaVe6P4ds4IlVpry4SJpT03MzEFiTXo2h+IdC8SWMeqaBrFte28gyk9rMHVvxBr67LM&#10;kjgY+0lrLv0P5c8RvFzMuNq0sLRl7PDraK3l5yLaKd3TjpUsWcmmjBOFNSRjA6V6x+RW1uOooooK&#10;CiiigAooooAKKKKACiijNABSOdq5pSwHU1HJIhjODR6AI7AAMTWP468eeDvhz4ZvPGXjbxDa6Zpt&#10;hCZbq8u5giRqOSSTXmX7YX7bXwG/Yq+HM/j/AOMfi63tTtIsdLhYNcXj44RE6/j0Ffgf/wAFF/8A&#10;grP8ev28PEcmiHUZtB8E28jfYfD9pMVEozw0xH3zjHsPSvayvJMTmEr7R6v/ACPEzPOMNl9Npu8+&#10;iPqj/gqV/wAF99c8dPf/AAO/Y31F7DSeYtS8WrkTXHqsP91f9rqa/K7UdQ1HV9Rm1PVb2a4uriRn&#10;mmmkLM7E5LEnrk1Ha2lzeXEdjZWsk0kzYjijUszE9gO+fzrofid8KPiD8GPEsfhD4meGp9I1OWwt&#10;71bG6XbIsMyB0LL1UlSDg9jX6Rl+BwmXxVKn236s/O8fjsZmEnVnttpsj0r/AIJwXF1Yft2/Cq7t&#10;Z2jkXxnZbWU9P3gr+pLpGADjFfyz/wDBO+VYf24PhfLK6oq+MrIsznAA80cmv2H/AOCo/wDwXM+G&#10;/wCyul98IPgBdWviTxwIds1xHIHtdMLDjcRwzgc7R04zXzPEmBrY7H04Ule6+4+m4dx1HB5fOdR2&#10;V/vPpP8Abm/4KK/s/wD7CngeXXviR4giuNWkUjTfD1rIDcXL44+XPyjPc8V+Av7eX/BSv9oL9u/x&#10;fNqPjzWZNP8AD8crHTfDlnKVghQnjd/fbHUmvIPjP8bfib+0B4/vviX8WvF13q2rahKZJpriQsFz&#10;/Ao/hUegGK3f2Yv2Ufjf+1x8RrP4ZfBfwZc6jdXEwW4uljPkWid5JH6KB716WW5Ng8pp+1rO8t23&#10;sjzMxzjGZpU9lRVo9luzhvDvhvXfF2tW/hrwxpFxf311IEtbW1iLyOx4wAK/XP8A4JW/8EBUT7H8&#10;dP20NLzI3lz6T4Q/udCGuPX/AHfc5r6s/wCCaH/BHL4K/sP6Pa+NfFFjD4i8eTQ5utXuow0dqT1W&#10;FT93H97qa+1IE2YwuPTArwc54knWvSw2ke/f0Pcynh2NG1Wvq+xU8N+HdG8L6Vb6B4c0mGxs7WMR&#10;29rbRhI41HZQOgrRAz8pp2AoyRTXzG27PWvj5Sct9WfXRioqy0GyZ28DkGvyv/4K/wD/AAQ88fft&#10;P/Fq4/aR/Zs1K1/tnUo0TXNDvW2LO6jCyxt0BI4IPB61+qLuo5z14qtfX9nZwNPczrHGoJeRiMAV&#10;2YHHYjAVfa03raxy4vA0swp+ynG99vU/Jf8A4Jvf8G8a+Ctfg+K/7aRt724tZN2n+FbWTfEGH8Uz&#10;fxf7o4r7o/ag/bR+An7EPw/XRV+y/bILXytI8PaftVuBhV2j7i+9eJ/t9/8ABXHwx8JHvPhh8Bru&#10;HVdfUGO41BGDQWh9M/xMK/LPx58QPGPxN8S3PjHx14guNQ1C6kMk01xKW5J6D0HtXz/EPFlWtPl5&#10;uaX4I/fPCrwFrZpGGMzGLpYfR2t70/8AJHoH7U37ZPxg/au8UvrPjzWZIdPWQm00iGQiGEc447nt&#10;k15j4e8Pa54r1q38P+GtIuL68uJBHb2ttGWZ27AAc/4V2f7Pf7NXxY/aa8cW/gr4a+HJrhpH/wBI&#10;vGQiG2XuXb09upr9cP2Mv+CdfwX/AGM/C/8Awmfima1vfEC2u/UNc1DaqWwAy23dwi8fkK+TweXY&#10;3OK3PJ6dWz+guLOPuE/C3LPqGBhF1UrKEWtPOTW35ngn7AX/AAR6ttKW1+LH7TFqs1yCsun+H+qR&#10;98y+p9ugx3zXqH/BQv8A4Ky/s9/8E9vCEngLwYtprXjJYjFYeHdPdQlo2OGm28KBxx1r5d/4Kh/8&#10;HANhoj6p8CP2KdQjuLhVNvf+NI+Y4z0dbf8AvEAff6c8dK/IHxH4l8ReL9auvE3izWbnUNQvJmlu&#10;7y6mMkkjk/MSSSSc1+ycOcH06NNSqxtH8WfwLx/4oZxxPjpVa9Ryd9Ff3Y+SR6L+01+2d+0J+1p4&#10;/uvH/wAWvHd9cSTMTDYwXDJb2yZ+4iA4wK/RP/g2X/aE+L+u/FLxh8D9e1i+1Lw1Doq30H2iZnWz&#10;m37cAnoGHb2r4T/YW/4J3fH39u7x7FoPw48PS2+iwyD+1PEV3GVtrZO43fxNjoo5r+gH/gn1/wAE&#10;7Pg5+wD8M/8AhFfh3aG61i+jX+3NcnXMt24H6KOwr3OIMVl2Hwbw1NK/ZdD4fIcNmGIxixEm0urf&#10;U+iQARnFSIWzg/hTIlCpgGpFBHJr8/b94++W4tFFFBQUUUUAFFFFABRSFlHU0F1HU0ABO0VGx7lv&#10;zpXlQ9GrM8T+J/D/AIU0W48ReJtcttPsLSEyXN5dTCOONB1YkkACnGMpPRClJRV2aLFAjF27V8Nf&#10;8FM/+C0fwY/Yp0q9+HvgG7t/E3xAaMrDplvJugsmPRpmHQj+71NfKH/BUb/g4GutUl1L4GfsSas8&#10;cCtJa6l40C/M/VW+y56Drhz9RX5L6vq2p6/qU2r67qU95eXErSTXNxKXkkcnlmYk5Oe9fZ5Nw3Oq&#10;1WxOi7Hx2bcRRpydHDavq+x237Rv7Tnxp/ar+IV18SPjR4xutUv7iZmjjkkPk26k/cjTooHSs74K&#10;fAv4o/tD+P7P4Z/CDwjd6xq19Jtjht4zhB/fZgMKvua9h/4J9/8ABMf9oD9vvxtHZ+C9Ik0vwvay&#10;L/a/ie8jKwxJnlY/+ej+gHA71+/n7Dv/AATz/Z9/YS8AJ4T+FfhaJ9TmUNqviC6jDXV5Jju3ZfRR&#10;gV7WY51g8np+yo6vol09TxcvybFZrP2tXRde79D5r/4Je/8ABDj4XfspabZ/FX4/2Fp4m8eSRCQR&#10;TxCS10tuu2NTwzju579K/Ob/AIOFLeKL/gp14phgXaq6Do+0L0H+hR8V/RLsby/u/wBcV/PT/wAH&#10;F/h7WtF/4KWazrep2Lw22reGdLn0+ZvuzRrB5TEeuHjdfwrwcgxlbGZs6lWWrT/Q93PcHRwmVqFK&#10;Oia9T4f0bWtZ8O6rBruhajJa3drIHguIWKtG3qCO9Vry7uL64e8vp5JppmLSyyvuZ2zzknvU1jpm&#10;o65eQ6TpFjNdXVxIEht7aMtJIxPAUDkmv1Z/4JYf8G/+qeL4tN+PH7bGkSWuny4n03wS/wAssy/w&#10;vc85VSMEJ1I5OM19nj8wwuX0/aVGk+ndnx2AwGKx1Tkpptfgj5X/AOCcX/BIj48ft2+ILbxHe6fc&#10;eHfAsciteeILuEr9oUHlYQR8zY4z0Ffvp+yl+xv8B/2PfAEHgD4LeC7fT4VjUXV4UBnumA5d36kn&#10;8hXoXhHwj4b8D6Fa+FPCWgW+m6fYwrFa2dnCEjiRRgKAPatYB1PSvzbNM6xGZSte0V0/zP0bK8nw&#10;+Xwva8u4JGD/AA04IB0pwGB0orxT2gqOfOM1JUcxJGMUA79ChrOrW2i6dPrGozrHBbxNJLI3ZQMk&#10;1+SX/BQX/grB40+MGq33wt+B15JpfhqFmguNSjbE19yQcH+FP1Nfq18SPDE3jTwNqvhSOTy21Cyk&#10;gV/7pZSM1+EPxj/Yf/aP+D/xGu/AWo/C/WL5o7hls76xs2liuELYV1ZR344PSvn8+q4ynRUaN7Pt&#10;v6H7r4H5bwhi81q4jOJx5qaThGTsn3eu9jyWWWS4mNzNKzyM2Wkf5jn1PrX09+xD/wAEyvir+1Rq&#10;lv4l8S2k+h+E/MV5r+aMrJcx55EQI7/3ulfQn7AX/BHRwLH4sftRadtYMJrTw1Jghe4MvPJ/2a9y&#10;/wCCgn/BUn9nP/gnN4EXwjpAs9V8YSWu3R/CumOv7kYwskuP9Wg9OprnyXhjEYysp1I3v9n/ADPu&#10;/FDx6weU0J5fkclp7rqdF5RX6noOq6j+yJ/wTI+BLa5r19p/h3R7Vdu6Rl+0Xkm37qj70jnHbNfi&#10;1/wUx/4LR/Gj9t3V7rwD8O57rwr8P42aKPTbeYifUVzjdOwI4I/gHGO5zXz9+19+2t8ef22PiVP8&#10;Q/jT4pmnXcy6dpMchW2sYf7kaduOrdTXn3gD4deO/i14vs/AHw48J32t6xqUyw2mm6fCXklY9gOw&#10;9zjHOa/b8o4dwuWUlUr2uvuR/CPEHFGZZ5ipXm5OT1e8mzFRZHKpGpZmfAU85J/z/wDWr9Dv+CX/&#10;APwQq+Jv7T19p/xa/aQsr3wz4HVkngsZYyl3qi5yAAR8ikfxHnmvrj/gl1/wQK8H/BD+zfjh+1zY&#10;2uveLVUXFr4bIElnpshGQWHSSReOOgNfpxYWsNpAtrDarGkahY440CqoA6ADtXBnHEzSdHC/N/5G&#10;uUcN7VsT8l/mcv8ABv4JfDP4DeB7X4efCnwjZ6NpNmu2G3tIwueOrcZY+5rr4QvKGk2PnpUkQA6V&#10;8RKpKbvJ3b3bPtadONPSKsl0QKpWnUUUjQKKKKACiiigAoJwM0m9c4zSM/HAoAOdvIqIumD83FDT&#10;grkHHbNfGX/BSj/gsN8Dv2GNCm8KaHdQ+JPHU6ulpotpMCtq23iSdgflAPbqa2w+Fr4qooU1ds5c&#10;TiqOFpudV2Pev2q/2u/gZ+x58Nbj4kfGnxhb2FtHGfstp5g+0Xj9fLijzuYk9fTvX4K/8FLP+CwP&#10;xx/br8SXnhLw3f3Xhn4eQ3B/s/QrWYrJeKOBLcsPvE9dvQZrwP8Aaj/a4+OP7YnxIn+Jnxs8Y3Go&#10;XLfJZWZkK29nHk4jjToo5PuT1rmvhL8IfiT8cvGtn8O/hT4Qvda1i+kCW9pZxFm5OMnA4HueBX6J&#10;leR4fLoe2xHxfgj4HMs8xWYT9jh9F+LOaghmuZo4LaFpJHbCxxrliT6D9PrX6Wf8Eu/+CC3jr48X&#10;mnfGf9q+yuNC8IHE1r4fZTHd6iOoD55jT17kV9bf8EvP+CEPw8/ZsXT/AIyftKW9n4l8aIyXNpp5&#10;QPaabJjjg8SODnk8ccV+j0Fn5KqkUKxqqgbVAAA9K83N+JE4ujhfv/yPUyjh2373E79v8zn/AIY/&#10;CvwD8G/CVn4D+GvhSy0fSbCFY7azsYVRVAGO3U+5610ith9rCnGNf7tJtbdwtfESlzScpXu+59jG&#10;EYRUUtBWbjaFr5z/AG9f+CaP7PX/AAUG8OWun/FzT7iz1nS45E0fxFpjBbi0DHO3kYdc87TxnpX0&#10;ZyF4BoRWyCRmro161CfPB2fczrUqeIp8k1dM+M/2HP8AgiP+yV+xR4h/4T3T7W88XeJI2zZ6x4ij&#10;Qm1XsI41+VSPXGcV9j20RDcrj04qURuTk/lSqrB8laqvisRip81SV/UnD4WjhY8tKNkPCgdqKKKx&#10;OkKKKKACmuM9adTZG2igCOTBG4Cs3WJ9I0yyl1jWZLeGKBS8s9wwVUUdSSegqXX9d0/w5od1r2qy&#10;+Xa2UDzXEn91FGSfyFfgF/wVH/4LZfFX9rHWdU+EXwU1KbQfAMd08Hm2shS41RFJGXYdEPYDt1r1&#10;MryutmVXlhst32PLzLNKeV0uZvXou59Wf8FSP+C/GgfD+HUPgf8AsXahbalrXz2+oeLOGgs/4WEI&#10;6O/X5ugr8bPGHjbxV4/8TXXjDxv4gutU1S+kMl1eXkxeSRu+STWXGJJZdu13Zz0A6/8A1819/wD/&#10;AATC/wCCHnxV/a3ubP4r/HW0u/DPgUMHhjkTZdamB2RSPlQ9Nx/AV+hU8Pl+QYW8rX79WfA1a2YZ&#10;9iOWKuvwR82/sV/sA/tB/t2+PF8KfCPwxIunwsv9qeILqMra2ak9S2OW7hRzx9K/fv8A4J7f8Euf&#10;gD+wJ4Phh8H6OuqeKbiMHV/FF9GrTyuRyI+P3aZzhR6817L8Cv2e/hX+zh8PbH4Y/B3wfa6RpNhE&#10;Fjht4wGdscu7dWY9STXcIrL8hFfE5tn2IzCTjF2h2PssqyOhgY80ven1f+QsKEDc3FPjOcmmksBt&#10;CU5FwM18/wBLHv3HUfhRRQMKKKKACiiigLjd3+3+lISx6uPyr4Sk/wCCv3i9JWQfss+Kzhsbvsrf&#10;4Ujf8FgfFv8A0at4r/8AAVv8K4f7Qwvf8GfWf6kcQ/8APtf+BR/zPuxh6VQ1zXtI8N6Zca34g1KG&#10;zs7WFpbm5uJAiRoBksSegxXxB/w+E8WAbR+yv4q5/wCnZv8ACvzW/wCCrn/BXn45ftTeLb74NeGk&#10;v/CPhXT/ANxqGkeYUmupR180jB2/7NezkuG/tnEeypvbfTZHzfEuX5hwvg1XxcFq7JXTu/kz6a/4&#10;Kl/8F/LfT11L4F/sZamsl0GaHUfGK8qgHBEHqf8Aa7dq/ITxF4l8QeMNcuPE3inWLnUL68lL3V3d&#10;TGSSRjySSetU4oJbmZYIYmeSRsKijcxPpX0X+zD+xl4qvvGFh4r+O3wc8VT+HIHWU6fY2LLJdrwd&#10;uSPlU/1r9Hl/ZfDeD55Ppv1Z+aZfgM84wzD2FBXbel3ZJFX9hD/gnB+0B+3p4yj0n4eaFJZ6DDMB&#10;qviW8iItrfoSAf425Hyiv35/YL/4Jt/s/wD7B3gCHRPh5ocd5rs1uo1fxNeQhrm7k7nJ+4uf4RjH&#10;HWvnb4Q/8FINC+BfgSx+G3wp/Yq1/R9H02PZa2drY7R7seOWPUk88104/wCCwHi3t+yt4r57fZT/&#10;AIV+fZrxaswlyxdo9rP8T9TyvwrzrL480qcXLvzR/wAz7pSNwf5VJk42g18J/wDD4Dxd2/ZW8V/+&#10;Azf4UN/wWC8YEcfsreKv/AY/4V4H9oYd9fwZ7n+o/EP/AD7X/gUf8z7s2t/z0/Sj5/8AnpXwj/w+&#10;B8Z/9GreKv8AwGb/AAo/4fA+M/8Ao1bxV/4DN/hR9ewvf8GV/qPxF/Iv/Ao/5n3f/wACpOccPXwj&#10;/wAPgPGX/Rqnir/wFb/Cj/h8D4zHT9lXxV/4DN/hR9fwvf8ABk/6j8Q/8+1/4FH/ADPu7D/89aMP&#10;/wA9a+ER/wAFgvGZ6fsreKv/AAGb/Cj/AIfA+M/+jVvFX/gM3+FH17C9/wAGV/qPxD/Iv/Ao/wCZ&#10;93Yf/nrRh/8AnrXwj/w+B8Z/9GreKv8AwGb/AAo/4fA+M/8Ao1bxV/4DN/hR9ewvf8GH+o/EP8i/&#10;8Cj/AJn3dhj1koww53/pXwj/AMPgvGZ/5tW8Vf8AgM3+FA/4LA+Ms/N+yt4q/wDAdv8ACj6/he/4&#10;MP8AUfiL/n2v/Ao/5n3dub+81NkJIxur4V/4fAeL/wDo1fxV/wCA7f4UH/gsB4tAyP2VvFR/7dW/&#10;wo/tDC9H+DJ/1J4h/wCfa/8AAo/5n2d8RfCsPjrwHq/guSXy11XTZrVpB/CHQrn9a/nB/aA/4I4/&#10;twfBr4rTfD/RvhDqXiCznvmi0vV9Mh3xTx7vlZj/AAcYzmv1ub/gr/4tIyf2U/FfHpan/Chv+Cvf&#10;it2Vj+yp4pyp6/ZT/hXrZXxRHLZS9nqn5Hk5l4Y51mSXtIJNf3o/5njf/BLj/ggX4b+FzWfxr/a+&#10;sIdV15Ns+neGyd1vZt1Bk4+dh6dK/UbTdMsdJs49P06zjt7eFAsMMKBVQAcAAdBXw8P+Cv3i0DC/&#10;sr+Kv/AVv8KB/wAFgPF54P7Kvir/AMBT/hXPjc++v1HOrP5WdjrwfhznWBp8lOlFf9vR/wAz7rQe&#10;hpyg9zXwkf8Agr/4vH3f2V/FX/gK3+FIf+CwPjM8H9lbxV/4DN/hXD/aGG7/AIM6/wDUfiL+Rf8A&#10;gUf8z7v6dGpDu7SV8ID/AILAeMCP+TVvFX/gMf8AClH/AAWB8ZD7v7K3ir/wGb/Cj+0ML3/Bj/1H&#10;4h/kX/gUf8z7uw//AD1ow/8Az1r4R/4fA+M/+jVvFX/gM3+FH/D4Lxn/ANGq+Kv/AAFb/Cj+0ML3&#10;/Bj/ANR+If5F/wCBR/zPu7D/APPWgbu8lfCP/D4Lxn/0ar4q/wDAVv8ACj/h8D4zP/Nqvir/AMBW&#10;/wAKPr+F7/gxf6j8QfyL/wACj/mfd+T/AHqK+EP+HwHjL/o1TxV/4Ct/hRR9fw3f8GL/AFH4h/59&#10;r/wKP+Z9vf8ACL+H++jWv18kVU1u18C+HNHudf1+LT7Oxs4Wlu7u6VI44Y16szHgAeprbMeBnbXz&#10;d/wV5eSH/gl/8eZYpGRl+F2rsGU4IP2Zua7OWHZHy/1jEfzP7z1yz8X/AAS1PUdP0Ww8SeHZrvVo&#10;PP0u1juoTJdx/wB+Nc5dfcZFfmJ/wVO/4Ir6H+0H8X/EH7RX7O3xU8N6XcPcqfGOm6lfJHDaXAUZ&#10;dmziMkYO04r5d8VWPxjufiX+yv47+CmoXH/CReC/2d5PEtpaxyH/AEsWkpkkiI770DCva/hl8PfH&#10;H/BVP4D/ALTGtfs5eKoYLrXPjHpXiCz02/uHSDUFis4WksJSMYVmVkPuK9DA42vl9X2lHT9UcePw&#10;8MypKnXd1+R6D/wTJ/4JS/sc/AG0t/2h/wBor46+DfFepRXBt7BF1eBtPs7gc4yzYeQDnnoDmv0c&#10;sfjR+y5f2TTaZ8TfBs1vbSRwu1vqlsVjZ+I0OG4LYOB3xxX59/ArR/2VP2nP2Ffjd8JvGn7IGl+B&#10;/Gvwp07VJPE3huE+ZBBqqaa5ju4XB5yFXGeRivnP45/AT4TfC3/ggp8C/i54E8HW+m+JPF3jTwa3&#10;iLVbcsJr5gbg/Oc+rH86nGYutjqnNWd/yJwODo5fDlo6fgz9jb747/so6VezaZqnxY8F2txbyFJr&#10;ebVrZXjYdVILZBHpW7o3in4L+Imvo/D+v6BetpcMc2ora3EUn2aN0Lo74PyhlBYE9QMivzx/ad/Y&#10;U/ZS1L/grF+z74UvPg5pcmneNPBvi3UvE1q0bbNQuolsmjlkGeWUyOQfc1k/su6fpHw5/bK/4KJe&#10;FbcLpul6T4W8OppNq0hVIbWLSL2NdmT90BVGR7Vx+zieh9Yr/wA7P0MvvjZ+y1plta3mpfFDwbbx&#10;X0Jls5JtUt1WeMMyFlJb5huVlyO6kdqtH4o/s6L4Om+IX/CdeFf7DgkKTav9vg+zq46rv3bc+3Wv&#10;xj8S/s6fC7xB/wAG3Xwr+O3ivwLDN4ws7m1tLPWrhWFwlpN4quPkBz91o5D9Q3vX0Z+05+zd8CtN&#10;/wCCjn7On7Et14XtdA+EeqaLq+vyeHIZGjs9Y1dFjVFkGfmIB4X3o9nT7B9Yr/zv7z9JfA+t/CP4&#10;laDH4n+H+qaHrWnzf6u802SOaM+2VJwfY80yy8R/BzUb3VNOsNa0Ga40VS2rwx3ETPZAAkmUA5QY&#10;BPzY6V8J/wDBPTw/pfwJ/wCCs3x8/Zo+CkP2X4c2egaXqi6VBMWt9P1KUESRpzhCQAStfGfxB8Xf&#10;EP8AZq/af/ao/az03VLybwhqXjLWPAnjaxUs0dtHc6Tvs7nHbbM5Un0YUezpi+sYj+d/eftrd+Kf&#10;gvY+Dl+Id3r3h+PQWVWXWZLiJbUqTgHzM7cEnHXrWjGnw8k0L/hJ0bSf7N+z/aPt+Y/J8rG7zN/3&#10;duOc5xivxO+I3xf0fxF/wTA/Y3/Y91/VrldN8dzf2x4uktIJZ5RptjFIyIUj+ZkkmcD2MYp99+1n&#10;rnxb/wCCRP7PnwJ1Txve6Xob/H7Tvhh8YNWhke3ktdKgvdoErn5oxJaPAzE/3j6Uezpj9vX/AJ39&#10;5+wmi/G79lrxHZapqWhfE7wfd2uizJFq1xBqUDR2jMcKHbOFyRgdiav+PfiN+z58LLa1vPiP4z8M&#10;6JHfMq2bandww+dnpt3EZ+tfBX/BYr9k/wDZy/ZY/wCCUPxMu/2dfh/pvh/+1W0FLq60vO66SPUY&#10;fLJbPzAb2we+TXIfA74XfD79tH/gqp8b/AP7V+kQ65pPw/8Ahr4ft/AukaoxWKC2m0+CSe5Rc4Ym&#10;R3BYdMYzxS9nD+kL6xX/AJ395+mGpeJ/gvo9hp+qarr3h+3tdWmWLTLia5iWO7cjIWNicOT2AzV2&#10;NvhxLrzeF430ttSW3E7WCmPzliJwHK9due+MV+Duq+EPGHxx/Y5+HXwG0Dx1qElvpv7U2v6L4C1M&#10;3DBooIbd2tQrZyyLJ8o7YFfRX7B/7bmt+Ov2uPHfxc+L8baZ4p+G/wCz++n+ONPlJXydQsbl1Z8H&#10;++FVh67ven7OmP2+I/nf3n6l+HfEXwe8XaxfeH/C2saFqN9prbdQtbOaKSS2OSMOqklTkHrVjwve&#10;/C/xxYyal4PutH1S3imaGSexeOVEkU4ZCVyAwPUdRX4vf8EefjX4e+Hv/BQLwb4nh1HWPtHx68Ia&#10;lceLf7UglhhGrreSTQrFvAVx5DLjb619af8ABuJcTXf7Hvjaa5u2kYfGDXwGkYk/8fHSj2cP6QfW&#10;K387+8+2PHnxH/Z7+F1/b6X8RfGfhjQ7i6UNbW+qXkMLyKTjIDEHGc89Ktaj4r+C2j+FB481TxD4&#10;ft9Dbbt1iS6hFqdzbV/e528ngc9a+A/2svgz8M/j5/wcD/Dj4cfGHwtba5oJ/Zyv7l9NvAWiMyaj&#10;MFkI9QCcGvk/4mtrmmfslftV/s8fDNB4i+Hvg79pzwnp/wAO7C7vma1fztQtWubBZMnEIk2LxwN5&#10;o9nDsH1it/O/vP2u8GeKfgz8RbObUPAOv6DrUFu+y4m0u4inWJsZwxQnBwO9Zuk/Fr9mzXvEC+E9&#10;F+IfhO71R5miXT7fUYHmMinBXYGzkEHjFeL/APBO74SfED4UfCbxXYfED9ljwn8Kri8mEseneEtW&#10;e7ivVETfvXZgNrA8YHrXwH/wRN+C/wASfG3jPxZ46j/Zg8K32hx/FnxNA3xSu9acarpr+e4Cxw/d&#10;IQkEZPep9nHsg+sVv5n95+sL/F/9mdPFtx4Cb4ieE/7atY2kudM/tCDzolUZYsucjA6+lRaL8b/2&#10;WvEOpw6LoXxR8G3l5cSbLe1tdWt3klb+6qhsk+wr8y/2QPg5o37Cn7Zum/sq/ttfAPSvFGo/FDxD&#10;qv8AwgXxgtZjNNqPnh3a2uFY5X93lcjgYrp/2Gf2P/2Y/Dv/AAWJ/aJ0yP4X6bb6d4BsdC1DwxG2&#10;RHpczJI0kkfPy9Mn6Uezh2QfWK387+8/Sq28RfB688V3HgS11zQpNatYDPc6Sk8RuYoxjLtGDuC/&#10;MOSMciucufj5+ydBcNay/GDwOssbFXjbWbYMGHBGN3X+tfiz8Cv2svDEX/BUPwb+3fHqetN/wsr4&#10;va94Q19biCSOzGiziODTsORszviLEA5+SvpzX/2D/wBkvUP+C91r8Hbj4N6S/hm6/Z7j16bSWVvJ&#10;fUG1e6RrgjPLlUC59AKap0+wvrFf+d/efePgf4//AAy8YeMvHmmXfh2x0nQ/Aeopp+oeJNRmgjt5&#10;rnYHdVOeAgYA7scnpWzY/H39k/UdAj8U2fxa8Ftp00zRR3h1a3EbSDquSevfFfl34P8A2V/jL+2R&#10;+zb+1h8NPgz4htk1zTf2v7vVYtJ1S4ZLbWYLaCzdrCVh0SQfhkCu8+F+jfsj/tZf8E/fjP4X8Q/s&#10;e6Z4F8bfCVNQh8SeHU+eGy1UWh23ELg8gqO/IxT9nTH9Yrfzv7z9FNN+MH7M2tW7Xmk/ErwfdQxz&#10;JE8kGqW7KsjnCISD1Y9B1NT/ABC+JX7PfwnSF/iX408M6H9oYCFdTvIYWfJ4wGIJr8hPiz8B/hT8&#10;J/8Agjb+z38Sfh54Rg0vW/FXjLwlN4g1C33LJeyfa1+Zznmvev2OfgX8Fv23/wBun9ojxB+1hpEH&#10;ibXPCXiyHR/Dvh/V5S0em6csSsjxx56MSTuApckA+sVv5395+huseK/gx4et9Pu9c17QbOLVpFj0&#10;uS5uIoxds2Nqx5Pzk5GMZzmt5PDPhyQbho9r/wB+Vr8YP+C9PjPwb4z/AGgh+z34O1HVtLb4I/Cv&#10;+3dDXR7SWSO21l5o5bcMY87QtvFkE9DX6rfsOfHfTv2mv2S/h/8AHHTnDDxF4XtLq4Cvu2TGMCRS&#10;fUMCD70uSPZB9YrfzP7z0r/hFfDv/QGtf/Acf4UVoeWv9w0UckRfWMR/O/vJD0rjfjx8EvBn7Rnw&#10;a8TfAn4kWs82geLtFuNL1iO2naKRreZCjhWXlTg9R0rsqKoyPnf4Y/8ABM79mb4TfEnwT8U/Cuha&#10;j/afgDwTN4V8Pi51KSSMadKCHSRWOJGOT8x5rkbH/gjZ+yb4e+HHij4XeA28U+G9N8W+LD4i1T+w&#10;fEtxbSC8OfuMjAonzH5BxX1tRRcDwH9nz/gnH+zn+zZ8GPFnwU+H2jag9l44iuY/FWqajqUlxf6l&#10;58JhdpJ3JcsEOAc8dqo+OP8AgmL+zJ8QP2TvB/7GPiLRtTk8F+CL+wvNDt49UlWZJbPd5JeQHcwG&#10;45BPNfRlFFwPMfFX7LPwx8ZfHrwT+0drNjeHxL4B0nUNN8PzR3bLHHBeLEJw6Zw5PkpjPTBxXkP7&#10;VH/BIH9k/wDa0+Lt18avHVv4i0vW9U02LT/EEvhvxBPYpq1tHu2x3CxMBJgNtyc8cV9WUVXMB4r8&#10;V/2Ef2f/AIv/ALMmn/sh6/4Wks/A+mLYLY6XpNw1v5C2ciSQqrKQQA0ak+vOetQ/tc/sD/Ab9tPw&#10;tpHh74xaPeC68P3QudC1vSb57W+0+TGCYpoyGXI4PPNe4UjHauaOZgeKfsi/sJ/An9irw5qWj/CD&#10;Sb5rrWrz7XrmuaxqD3V9fy4wDLNISzADoCcCsu9/4Jy/szan4M+K3gHV/C9xeaX8ZNYbU/GlvdXz&#10;yedcGJY98XP7rCouNvQjNekftAftD/Cb9mP4Uat8Z/jX4ut9E8PaPD5l5fXDfkijqznoFHJr5R/Z&#10;0/4LZ+EP2nPizofg74c/sffFhPCfiK8+y6Z4+v8AQxHYs+CdzgnKxkDh8nORxU3YHqXwR/4Je/st&#10;/AXxt4O8d+DdA1Ga+8CeCZPC3huPVNTkuIbaxeVZGARyQXyo+frgkd6rN/wSf/Y6n8JfFbwJqvgO&#10;4vtF+MHiJtd8U6VdXzvFFqBzi4tVzi3cEjBTGNielc5+3t/wWU/Zl/4J6/F3w78GPi14d8RalqWv&#10;2aXZk0O1jki0+F7gQCScs67F3MOenIr0L9uX/goN8Gv2CP2ZB+1V8VdN1bUvD73lpa28ehwpJLJJ&#10;cAmM/Myrt+XlsnHoaq8gPPdB/wCCMn7K2kfA7xh+z5qviHxxrfhvxqdPGpWuteMLm5aFbOYywLAz&#10;sTH8x+bGNwAz0re/aa/4JRfst/tQ+KdL8eeKoNe0XXtM0lNLOseF9emsLi6s0GFgmaNgZFA6bq4f&#10;4Af8FuPgN8XPjf4V/Z5+IvwS+IXwz8S+OLXz/B6+MtFWO21VPl2iKVHOWbPAxjpkjIzt/tj/APBY&#10;H4J/srfF2P8AZt8IfDXxX8TviQbH7ZN4Q8E2YmktIcbg078iPK/N0J6ccii8gO9sP+Cbf7LOj+DP&#10;hz4D0HwbNp+m/C/Xv7Y8L29neOmLzYUaSUj/AFpbcSd2ck5rD8df8EpP2TPH3xI+JnxS1Tw5qVrq&#10;3xa8PR6N4yl0/VpYVubdHD/KqkBHJUZYckcGtT9gz/gpJ+z/AP8ABQLw3q158LF1LR9e8N3It/E3&#10;hHxDbiDUNMl6fOmeVyCAw4PfHSk8Vf8ABR34L+Bv27tC/YA8X6Vqlj4q8SaO+oaJqkyRiyuwoz5S&#10;tu3eYecDb2pagafif/gnr+zb4li+GayeFJbST4S30d14NuLG6aGSB1j8va7LgyKU6g9a8t+DH/BE&#10;39kb4AfEu1+J3ww17x5p9xa+Im1kabH41u/sctyZDIxeDfsZS3VSMEcV3HxI/wCClHwV+Hf7bGj/&#10;ALB39i6tqnjLVPDsms3DafFGbewt1VmxMSwZWZQCBg5DCvA/hh/wcM/A34yaqtr8M/2TPjHrVl/b&#10;Z0yTWNO8Nxy2scwl8tiXWXgKeT3ABp3ewHt37XP/AASr/Zw/bM+Nuj/tBfEnVPFWmeJtD8P/ANi2&#10;d94Z8ST2LfYzM8xjPlMOrO2T349Km8Qf8Eqf2RNa/ZJk/YssvB15pXg241S21K6/snUpYLye9gmS&#10;Zbl7hTvaUyRqzOTliOa4P9pT/gtN8Kf2fP2q7j9jbQv2efiJ468cWej2+qX2n+FtNikCWksaSB13&#10;PubarjcNowe561qfDf8A4LRfsifFT9j/AMeftjeEk8RNpHwzZ4/GHhu80xYdWsJh0RoWfaCcNj5j&#10;yrDgqRSswPWP2V/2Jfhl+yHoGteG/h74n8Valb65Kr3beKPEk+oOmFIwjTMSgwecda8f+Gv/AARI&#10;/ZF+EXj66+IPw/8AEXj/AE2e71q51W40+38b3gs3uZ2ZpGMO/byWPGPSvP8Aw7/wcPfs2W8fh/Xf&#10;jb+z78U/h74b8VeS2g+L/EHh1W02aOVQyStIjkqrAgjg9a9P/bl/4LA/s9/sMan4B0vxN4Q8T+MJ&#10;PiRbPP4X/wCENtY7r7Qq7MYDOudwcEYzmlqBd+BP/BIL9lf4G/Gyw+P1lceKvEXiDR5JJdBk8WeJ&#10;rjUI9Md87nhSViEYgkbhzivQrT9g/wCB2nfFD4ofF+wstSh1v4uaImleLLiPUpAGt1ieJfKAP7pg&#10;rt8y4Oeazf2H/wBu/Sv21oNcutK+A/j3wSNEkjRk8b6OLQ3O7vFhjuA7179QB813f/BK39km9/Zd&#10;8N/sjv4Hmj8K+E9Ws9S0Vobx1u4bq3lMqTGcHeWLFsknkMRXeL+x78Jk/aqtv2yBZXjeNbXwQnhO&#10;O5a+cwnTlnecKY87d2+RjuxmvWKKAPl3xT/wSh/Z08Q+BvF3gLTdY8XaLb+NfiLL411q60XxNcW0&#10;76pJCIWIdGBWIqP9WPlyAcZroPgL/wAE3f2b/wBnf4G+KfgH4A0TUDpvjYT/APCVanf6lJNf6i0q&#10;FGeSdyXZgrEA54FfQVFFwPn3xh/wTf8A2dPHX7OHgv8AZX8QaTqTeE/AV9Y3Xh+GPU5FmSS0ffCX&#10;kzlwCOQeveua/aJ/4JGfsr/tF/FV/jZqsfiLw34muYFg1LVPB/iCfTnv0X7vneSw8wgdCea+p6KA&#10;PAfgz/wTl/Zx+Cvi/wAbeOdJ8P32sal8QLOG18S3HiPUHvTPDFEYkjHmE7RtJBA65rtv2Wv2YPhr&#10;+yH8HtP+BvwhhvYfD+lzTPYW99ePO0IkkZyoZiTtBY4HYV6RRQAUUUUAFFFFABRRRQAUUUUAFFFF&#10;ABTZBlCMU6myfcPNAH5V/wDB0Dfwt8M/gf4f8Y309v4O1D4rWqeJ/JZgrQApkMB1wCSOtfpZ8N9E&#10;8E6Z4C0Wx8CWdumjw6bAul+TEAohEYCkY77cVw/7Z37I/wAEP23PgLq3wF+P3huTUND1BPNV7Wcx&#10;XFrMnKTwyYOyRT0OCPUEV+If7IH7Qn7V3wB/4KD6n+yJ4S/a5+Id94B+Hdtq0mh6HrmrQ3KSra2s&#10;jxRznyRvTIGVXb04xQBkf8FJP2u/2ZPjV+2f+17afGmfX7rUl8FxeB/hjNo+ltcRRXNpdR3Eu942&#10;2qr3FrDh+Tt3DnJFezf8FGP2jv8Ahqv/AINcPhr8Xbi7aa+k1zRdN1ZpcBvtllJcWkxIU9C8JIB6&#10;qVPFfTX/AAbm/C3wbe/sQeNdU1fTft114t8dam2vXV5hpLnzBggtgHGCQPQV+d2v+CLDTv8Agjd+&#10;0d8FbbU77+wfDX7RFlf6PA0ys0DSI6NECVwI/wByp2gDksc/MavUD2j4i+Nf2lvhB/wUE/Y5+J3/&#10;AAVFs/D954Oj01YPhOfhzvj+yXzJZATXiyAySEb7fKhtpxkY+YH2j/ghi1h4m/4Koftl698Q7u6u&#10;fGEHjq6t7dtSUySRaet9KkYRpPmChFiVQONgXtivKf8Agh9+zxB/wUr8X6H+0h+2z8YfG/jzUPg3&#10;qcNr4D0HVtVh/suzXygyuYVgDsymKPHzgHaMg4GO4/4OHfgxa/sheN9O/wCCin7LXxE8VeAfiZ4o&#10;vYtD8R6h4c1RYoNSt/KIDyxtGxMgVFXcGAIAyCQCDUDd/ZSgfSP+DnP4uab8K4Fj0O48Eb/FUNiq&#10;+T53lIyltvGTJt6966f/AIODvC2ofBH4y/s6/wDBQbw1EY5PAvxEt9O1i8jt1O23uGAG4/xZBdQK&#10;9o/4Ig/sZfCP4Gfs+R/tH6Rea1rnjz4q2UOqeMfFfibUFury5kYbzGrhF2xbuduCSQMk4Fdl/wAF&#10;t/hl4Q+Kf/BMv4q6L4w03zo7HQ01CwlXAktbqKVCkqEg4YZODjuaUtwPk3/gmBbf8Nif8FK/2nv+&#10;Cg1zBLJpOlQDwp4Va4YblVbfcwAwOBH5eCPUivF/+CEbf8FWF+AeqL+yZofwiuPh7/ws7Uf7Tm8Y&#10;C7OpBvtH7/y/KwuNv3c96+3P+CEHwm8LfDL/AIJWaBa+HmuZJNct9Q1HVLy8kV5p55S5YswUbgOg&#10;znAGK/Df4c/tO/tY/stf218Pf2fP2qPHHhTQ5vEV3dSaVpN/CkPnPKdzY8k8n60faA/QT9ojxr+1&#10;D8Pf+DlXxv4l/ZP+D+jeOPGUXwbtgugavrH2KGSM2Fr5jLIeN4IXCsVByckYNcD+zjpHhfxf/wAE&#10;Ov20f2oNT1aVviJ8Q9evn+Jeh/2a9nFod7BI8iWaIxJ+UXTtuzn5tp5Q19Kfs66Aup/8HDMfxN1X&#10;Vry61bUPgHpou5ppFIdmsLHc3Cg7jyevU14h4z+Hmi/DrQf+Ck/wW8N3d2vh/VZotaa0mlDfZruV&#10;5nlaL5cKHMp3Ag8IgBGDmgPp/wDau0z4UXX/AAbP2d18TrXTWSH9nfRpNGk1BV41EabB9l8sn/lo&#10;Ztu3ByTjFfn/APG+T9pZ/ht/wTxfwzBpU3jz7Hd/8I3H4iLm0b/SU+z+dsO7btxnHOPStz/gjz8A&#10;b/8A4KmwWvwc/bQ/aB+I/ibwL8NDaQ+HfA6eII4dMaGEBIopkWHe6qqgDDqeOte1f8HL/hWH4XeN&#10;/wBn7WvhLq154VufBtndp4bk0Jki+whGiCbNyNgqAMUtQP0s/YVk/wCCgTaTrTft6aT8ObXUPOT+&#10;xf8AhXv2jyzHj5vN84k5z0xX0BnNflV/wbc/tRftMftFT/Edf2g/j54m8bf2a9sNP/4SC6ST7NnO&#10;du1FxnvX6pqfmIqGA6iiigAooooAKKKKACiiigAooooA/9lQSwMECgAAAAAAAAAhAKm8OGWNLQAA&#10;jS0AABQAAABkcnMvbWVkaWEvaW1hZ2UyLnBuZ4lQTkcNChoKAAAADUlIRFIAAADzAAAA6QgGAAAB&#10;hrwxVAAAAAFzUkdCAK7OHOkAAAAEZ0FNQQAAsY8L/GEFAAAACXBIWXMAACHVAAAh1QEEnLSdAAAt&#10;IklEQVR4Xu2debwU1ZXH589JXBI1GhMJahLjZGZMHJNMFjVqEh2jk0nCIggGN0hEETeC4q4oBlk1&#10;qCAuUZYgKCIQNKJBBYIIAoICyiKo7LzH4+17zTvV93Sfun1u1a2qW93V/e738/l9+u73nnvq9Fpd&#10;9S9FxQlBxVdP15IuWpOHHVi3beDkYSaVCernO3nUSXVRTp70xAA7eSEmBvIm1534X3/7J1eYDoJr&#10;kzd57Z1DRYrHbyK6IB08k6usfu+DT0MNCqja03LP5K1bPhSpDGEt4fDrzx5wSfLSa2tFKuLkR140&#10;SqSigbsRenLOFVyZikvufyF/8jCxrTtREJEtpwvA/IGD9aJEzR1T3sj2DWU5ToKd17yfCUG53A/a&#10;zmO5agHYGDvSPD5yZRy0XHtyOigd4J4Jr2TL5DaYp9Cy7OS1o+8QKcc5+ZcDRSoD7YCDLl6+WZTk&#10;L0jOU2i58oCjuyAPTB8BSNM8IOc52MlHTZghUubgFsNOHibmddGevGvfcSJlBpULlD43hZ/vAyfX&#10;OXA4dPppTR52Abp9Qm374d1HZgdVDR5moYn73I/iTl40xAK0gCeeIOmiNXHYgXXa+U4cZjIOv77K&#10;ieNOiqjGYCc2MWEQeRPDpO1NjSKXHOzEOtBnM51nLrmNZ+KgSbv2GuM7SdACaL3y4KJAh3Ezl4lc&#10;MND+7VUfixyP78RBFgRxz0ML8sbAfHbiQhzJQN7EcQizM5Enho50ojETF+aV+RF54hcXfSBSOXQn&#10;BSJNjJbRibgyP7BdduK26gMipYZOolIQ2CY7sd9RTQeVJ8C8XKYC6wIn5gbl8n5tEFrm8fE5PYa4&#10;j/IidAalQP3nAtpobzWiO3EQHouPOeNSkTLPxUOnilQGz8RAEk+d3C7lTQzobJUuXXuPESkv7MSA&#10;qclV4ygnBrgtMoXvxBTdBXyRfMjzQ3viXXuqnWvHz3fTOLD8GAbtiU1T3hPDc0MYNUyfKHomg3Gj&#10;OSNQbfU1opUecn9TxDZaXpjJxXGYmCOy0YUyMogo84c2Oi3GyoRZj7bRaTQ0KlpGJ2UwvMBGeZEN&#10;4qiON2B9750pcvn4Gn3gB78xZiwa6GekThsdjug12nccX6OjGmxq8UDUsb7d/xFlP6XRugZHXVQc&#10;dOdUtWGN9jNYZ7JiEGZdWk9kpcz0OSvyNiNxo9EDQZ7QaROV7149yTNuntEtH64z+vJEjfEzSKdN&#10;HOi4iXqaGkIlo9MmDjt2VYlUhjyjwcsmPM0ZQoVwdaikUHo6rOF0oVxaVSbnuXJEzkcl8PBGzwdt&#10;Ai5IXpiqnCK3kdv51ekg92EPb5lv/Pz3TlUV/wUADqhaEJar6pGgNh9t3ZNXf0KfsSIVDmNPZKoF&#10;03JVG4C24cC+qCD82voavXLVBpHKwR0JT7+8SjkBlC1etTWb5toAWK6qB/z6c6jaaj2RHfmTfiIV&#10;/gmuGICxx3Z80lLh62nZwDC7XGjGTHnDfdRZY+iYTpvhuJ7m5lanta3NTQcR+Yms2MbD/FHXENlo&#10;Stq8H4QRowHceU5hgT4HqxtijeGHMaNVPDH3HWfQQ/Pc9M7dVc5Ts99x09SYnsMyvxknYSBH4kan&#10;EXHuZSdDGJ8o8HofRkmTiNGcIVGVBEaN5hZNFYaKr50Rq78fRoyWF4cyickxYxtNjQTV3D1M1CQD&#10;zhOHyEZTQ0HNa94WNYUhjuGRjJYNLhZR5w5tdBqMpVT+9/kipU8oo9NmcFS0jS4XgwEto5tXrSgb&#10;gwEto8vJYCDQ6KQMxo+Rpj9K9r7pGWfowwtEjkfLaJPIxsr5uNBxVfgabcrLuobptvNjX0Wt++g3&#10;htLousmPxDY4qhFR+8kc0fNBkfKiNDqqwcMmvWpkwQiO1evOv4oSfVRrMGY0Lk41UVyijr9m4w6R&#10;ysEaHcbgqIuJStXBeq35sJ5rF8lonDRo4qTRWcd7Gwx4Og3GynTpM853XfP/6b1GkTKmywVuM/KM&#10;jvqsnVaKZrTqsJM5vt9DImWOf79yQrDRpsGd9jOctvFrFxV5zIIarTJIp01UuDE7haeff3m1SGXw&#10;GA3xXKyY/vlA70mrpuA2MlFP44RUHDptojL5lVUilSMxo2VDqChcPcgU3Hh5RsPhXffn+P91pAbI&#10;gvfPQW1AScEaHRe6aGoElV/d8rXb3cfjevH/9Q4LjEVRHt5hjKcLpnmaVpXJedCCJRuyaUTOh0Hu&#10;x3o6irdx4EO6ef8ujotF0TKalkXr5LQu2Efu5/tE1rxipbsBDbO9F0+QoYPLE/jVAXI9CjlMbCLq&#10;qB78V0Aq6FgIazTn7aoLeouUF7ogboKw9SgZuT7oOh4ANw7g62kETojlDnkclC6Gcs24+Z46uR4J&#10;2wbzfnyxu/qIUBq9YNEK5457J7vp7lfe4z6qkBeE0DKuHsE63TY6YDuuPftEhtTXNzpdzr5S5NTP&#10;6KoF0TKuHsE6VZsn5q70refwa6d1eJ/22xtEigcnkCeii6RpGawLagPXaBn5zJuiRI1qDET5REY5&#10;5YJBzgk/HyBy+eAk8mSQp3VyPYJ1S1Z/7NsG2LJtn/voh2oMhDW6dnwmho8+PXcNoe2f7HEfVYd4&#10;mvj1TX8RKZ7Aw3vZsvdFin8pSxPo4UieBtC4ih+fWxLeRYIMBnw9TY3VGSwNxDYawYF63Wn+itMm&#10;gPUd2WOkyAWjZTQAA6fZ22HWpm00JS3GR3VEaKNhki/2fDDyhKb4z/6Puo8FMRp5dlbmXNBCG97U&#10;3OI+xpk3stEATgyPSRtPx487VyyjgWPIeR2mjccwMk1soxFcnLzIBYvXi5Q+8liLln3kPprCmNEI&#10;LPSEjk9DV42YLUq8G3HPY393H2XDEMhj2W2TFrqPpjFuNIUaRtP0EZDTNJ8EiRqdVqzRnYWyNrry&#10;tF9nvwPQVc0w/6/GSpWSdTTnpEKqvbVVrKQ0KAlHcxsdVZXfO89p/WSTGFlN64drnIpv/JQdQ6kT&#10;zxS900cqHc1uYoCKCbceVFpIhaNrht3KbhKnUiFtay+qo7nNoGpvbhItSx/ZtkJTcEfLBsvqDFSe&#10;+suC21swR1NnUlWeGv7f3uUE7kPSJO5o6lQqi5f2hrpE9yUxR8uOBbXu3SVqLX7AXpnGuKNl5yax&#10;aEt4jDraOtg8rbs+Eal4GHG07ODKn/xa1KSbOYty58Wlnbi/68V2tOzktFLf0JzdLD/d+sgrokc6&#10;gDXRx4Urgr++5YjlaOpguHlFmqDOQwXR3t4eqV+hwLVEWVNkR1MnFxvqFNS8v68VtfGoqs5dXoMK&#10;DopCQueOQiRHF9PJ1GAU3B+1kPQePotdRyHAubrdHu6KPqEdXUgn002kSiPcOkGmwXEP7RZu7FCO&#10;bnhxRmJOpptDVcpw9oBMEHa8UI425WS6SCrd+0eUMpzdoLBAn7kL1zmtrYbvuRHVybJBqF/dMkW0&#10;sHD7Q08f55DbBxHK0VHoffdMrYVYvETZM78+Wo429ZRtMYtuNAPajrakk07laDyyZUWBG2fclLdE&#10;bfqA9TW3BJ96rP0anVZkp8gKA9efKq3g+vy+OLKOJnD9qUoZX0fDU3bLB6vdx/b6zGXQ0wjnFFAU&#10;uHG+6nP3zzRA16oiMKLByTU33i1yljTj5+ySfeqmR7GOguD6cEor5wx5RqR4tBx98KLL3chOy7tv&#10;zgE64uDaBakU0XrqThN0w6/804uevI6Q5eLiZnGUBug6GhubRSofrYjGaC5EVPttJFdHyziZagPi&#10;2nHQ+u8PjH/dZD9wnrMHPZHNc4R+jU7S2bhoKoQrA2g5J+THVz6irAPkOpUQVTngV1cstBxd1bO/&#10;U/n9X7npmvvudx9lkjwAPt11QLlpdEM5yUBZg/QUJ/fxkwytoz8ZwsmISUPXhI8qQkc0AA6tue0B&#10;p+K0X+Q5N6qzcdEqqeDaUunA9fOTCq6tLFOEHUvrzRiq9l69c7PCOBs3AL6UwDRVEFwfqjBw/VFh&#10;4Po/Pt97rWJQHGh/nfG0HK1if8VB57HJs526ugbnS6f3E6UZdJz96a5KkcqAC6byQ267v6I2rywM&#10;tN9pVz/uyetC+1CZhJ6jfrjmiZFaT93UaTt37RepHHDq65fPuMxN33l/5t1f3T1jOsrDnRpENwbl&#10;h6qtqjwIuY+c14H2kWUCHAcfN2zS++OilqPbaw869U9nTv35aPOn7uOtf8q/TjRct/LdNRtFLtxT&#10;OIAb8uHmPdm0H9hGbqsqD0LuI+d1of1AZw54TNTEA9dRX9+UHVsX7TdjladfIFIZZx975mXOtJmv&#10;iRI1UV6v5bQKbCO3VZUHIfeR87pgn8qqOvdx4eqtoiY6d46Z5xyoytxrCBg46iWR0kPb0QDntBN+&#10;1t85v/fNTtdz+ouSfHSdPfCBF0Uqw3NvBv8JTuWE11dsdq4bM1/k9LlEOjF++2cVIhWNh2YtE6no&#10;UBvxIApLKEcDfk77r9/c4N5z5cobvTdyqjjxLKf10+0iZwkDOhadG8XJQGhHA1W9+ohUPnAgUFmi&#10;wTn2cJ+bAAURydHVAy93Hz1OPelst8xiDnDy+YOfFLl4RHK0H7A47mi0BIP7tXd/tftoEqOOrq3L&#10;XQCOOtk6XI9nX1qRWJAYj2gAFskt1DrcSyH3IxFHy4yYtDBrlOog6Cyo7E96TwriaASNQWMfm7HU&#10;zZc7YOvfFm9w04eLP8/hHvQJ+Yf2qBTU0cAXeo5yDQTgEb+Q2LGrKlteDoAtR3R8HJLvnIt1habg&#10;jqaAwevW73D2dLzL5DaBpltaWouyQbrA2kCHdc93LCDnC01RHY3gBmzZtjebxsev9B2XTXe77ik3&#10;DSr0xWIQ1Q3HcF2bP97r5i+6Y0Zem2KSCkf7odpQLMfHYy7KnbhQV9/olmGdzLevmCBSOQbcPVOk&#10;MuBYoB9d87izaWvmIAS1kFOG5r66zi0D8DGNpN7RlGvFxd4uv3OG8/WOSAfo5tINp5fJkB1wDHmf&#10;AEBabiPX4+OZAzMnJJQaJeXoMIAzUBTM40+IANcW0t/p97DIlT5l62iLF+voTsK/WDoBwtllR9ve&#10;nd6fUHVUpj+zloWTWYcZVilTkk5u21/BOqKQKiVKysncZqdBaSf1TuY2NY6qr7tDjOxP9eW3sP39&#10;lFZS62RuE3VV+d1zxSjmaavaz85JlTZS52Ru04JUfc1Nonfhqbl+GLsmUFpIjZPbKnazG6VSGqk4&#10;/oxUrjUVTuY2hlPze2tEj/Qjrx1uN1gsiurk+qmT8zaDUymTBluK5mTZeE7lApz4UEy7iuJkajCn&#10;cqWi65lZG9vbgq+wa4qCOrm9pcXjTFmdBbT3YK++oiRZCubkg337exxKVXla57vpd8VxOfuTpiBO&#10;pg6V1dkpxD4k7mTqUFmWDEnvR6JOpg6lsuQD+9K44AWRM0tiTpYdi7KoSWp/EnFy9S1D85yblAHl&#10;RhL7lIiTZecmsfByxvR+GXey7FzTC+4smNw3o06WnWtyoZboGHOydXB6MeLktuoq6+AUY8TJ1sHJ&#10;Iv9nKyyxnVxqDt64aXd201C/vDnd95hGB+NjWIw6ue1glShNH9SpfkoTuB75MSyxnEwdDEoj6Dwq&#10;Ga7N0nc2i9rigutBaFqXyE6uGzk2tQ7GjZEVBNcHlBa+0CN3daEwRHZyGh0sOwcU5Zoj0Icbq1jg&#10;3FHXEsnJ1QMGpsbJ1HAqU3BjgwpNnLkjOTkNDqZGo340aLKoNc/MeavYOQsFnev6kbNDzR3ayW21&#10;1UVz8AU3PO3ZYFSh4dbwtQLc35nOF4bQTi5GFFPjqIrN9/8wsaDrwrG/0P3BUHNFdnLSTJmbuYyw&#10;rLj3lUgKbq1jnlsias2BYyNnXZu55ZMfoZxciCimm0RVKnBrByWB7tiRnJwEdENQXS8eK2pLD9XH&#10;sIbGzOUc44Lj6VBUJ1PjqcoNzkZQVLDvkuWbtcbSdrJJB+PCZJU7H5JrdsaxG/r86pon8m5BrKJg&#10;TpYNQ1UcqBUtOhfcXoCiENQvnJO/dY7I6SMbgbJk+K+rJkXaH9p25tyVopRHy8ntbW2Rori2rtGz&#10;mGN7e+8cZ/FC9woUBr/2Wk6O81QddrGWnLPDYMTJdZNsFKYRPCBAq9dlbqEso+1kS/oAxz48Z7nI&#10;qbFOLnFoJIM4rJNLGHDq9SO8963mCHRy5Xdyd1JPM0dfPEZ5JIcFTrMxNVYhwChWrTnQyWmPYmog&#10;VRS4cUBpRmd9ZetkUBiWrfqYHQOVdvzWWdJOpk7gFAauP1WaCVpjsJNPOFOk0gd1AqcwcP2p0orO&#10;WgOdnGY4A6nCwPWnKmVYJ1ee+guRSj+cQ1BhGDx+PjsGqhRQrVUZyfBa3Lp9UzadVqgjqKLAjQNK&#10;Mzpr9X26BueC2ioydxhNM2jkHRNeFiXRwbHWb9ktStILrnXXnoPuI0fwG68UR7Elxx8fnJN1uEyw&#10;k79+lkilCzRIRzpw/ajSCq7Nb42BTk4jdPN11EZuu8vB9eGURnBdfuvTerpO21M23XhdqeDa+ilt&#10;6KxRK5Ib31qSGkdzRumorqFJjJCjqrqebRukUqPkIpnbdF3JcG10NOLpf4gRSgNfJ6ODQXUTk//X&#10;XhDchodRdW2jGCn+WGlh2nz/MzUBXydXX31tNoqrftXDfSwm8ibTvK64flyZrFN//1heWbE5pPtI&#10;9xH+TuS3Ju2na1TlKeeJGvPQDZQXzNXJZbJWrfskr919E1725CsO1Dk1HRFOy1SSx8IymaB6k9B5&#10;VPNpvfECKr55TuTzr3XBBdOFI1w5LeOEnPi78Wz9UeRCKzpCVOWAXCfXJ4lqLm0nt+7P3YgyKVSb&#10;oyr/nFQui+JXz9VxouiUc/XFQMvJ6FxQ/dTHRal5VJvDlSG0Thbl3Ju8l6Kg0HI/UaYvWM2WXzci&#10;cz0Prs40dB7Qj697UtR40XPyyWc7bbs/cdr28Cdvt7c0Jxrl1BAZWidLJqhcRzKqusenviVSyQFz&#10;4rOZH9pP10DtvfeJVAYa4XGd/NVeoz0bxkkmzNO1Cq6fnzi4dlRJMPjBue7jTWPmuXNceMPTbp4j&#10;lJOBqgt7+Do1iqPlTZF1VI9RoqUXri2VDlw/P6ng2soyiTye3/jaTqaOrThRfd5XWCfTTeB0puJ1&#10;BuDaU92k8dsy189PfvzvkGfYPrJMgGMd3ZMPAIqvkyu6EMdqOu/Ahb3dj1o6UMNV8kNuu/nj/H/y&#10;h0Hui+p+3VOiRTBcf64cPptHBccEcDw//J3c4djWnZkvFII4o8cQZ8hdE920zgGBi8MF0jxq975q&#10;t06F3F5VpovcF/X5bplvlnTg+v/2rhmiNgOUxeHcW6eKlB6+Tm6vr3VaPlovcvl8+tle58if9HNa&#10;W72Rqxv1MvLmBMG158p0kftS6cL1BZkk7LiBr8myw44+/VLn7EtuddP19flPOQ+Mm+Y+Vnwt/Pna&#10;dPE6BnDtuTJdaL9DSRqkw6KlH3n6UJlCHktn7GAna5xcD9FMH4Eo0Uw3RWfxXHuuTBfab/m73r/N&#10;6EDbyzIFjhVmzEAnAyqHtbS0OkuWrXXTZ/QZ5j4iYZ38xYtGeTYlyAh4ieDac2W6yP3kfBC0Pae4&#10;yGPpjhnKyaf+9gb38dq7HnVeff0dN02BSD6719BsRIdxNDUA9fOOjyQq5C9Cdu/NvEmjZaAwyP3k&#10;vC60X9i+fjQ3Z26RH3ZsLSfXTcy8u5z2wuvuI6Wyssb5bEfmDZhMXCeDVKjayeWf7TwgaoKh/bi8&#10;LrRf2L4quHGCTlBEtJwMoMN6Xj3C2bZ9lzPovsc7ovZmp7a23i3naFy4wGlvahA5f3BDtm7fl01z&#10;hiG0DW23cu02ZV0Q2H7hysxNRqKMAUB7+EE/Sl8V8jhhxg3t5OrqOvdR5vk5i9zHrmdd4dz8QO7L&#10;A91oljdEzsscRjZRbqcqD0LuE2ccfAzbVwUdCx7HT9H/AUTbyfBL08EBg0Su4+PCm6vcp+hRk553&#10;83+d+6brYJkwT9lr1ud+5Ro3858ipabyQJ3zecUmRtncxsYWp7bOe1bnqGmLRUqfu5/If1mLylmD&#10;Jju3PpL5ehYdHdY2bScDssN+3O1GkfIHvh61RAMdGuWgRUI5ueqSviKV491VH4qU4+zoeAN22m+u&#10;E7kcYaLZ4kWO3CjODuVkgHNYfUP+N1/QjsoSHhrFsrPDYMTJSMu6NR7HNr72kqixhAUcCpea6nH3&#10;c6Ik854hCqGdXH379SKVgzoWZIkHRi18+YFpUFRCOxmQnWoda564jqXEcnLNnQ+IEi+mFtfZkPet&#10;uSUTyXGJ5GQ/cFHW0eGA/TrX51SnOBhz8omXPuxxrHVyOGC/rh2fOfPSNMYjGYCF1tVnvjmyztYH&#10;9upQ8Sc2k/uWmJNRs15ZI0otMrA/23dUilwG3DeTJOZk/O2TcvVo+7kZGfzwfGfpe9tELlkScTIH&#10;Hp1fEv8ktHif8XB/kqAgTqYGQHrxiszvtZ0RlTNL2smw+JM73nljGo15evZyp6nJzM0pS4lTrpjg&#10;2Yfj+mSuEpAkBX+6lh87A9RWSB/fZ5z7WKg9KIqT5TRowvTwP86XAmgrAvmde6pErjAUzMkIGPmX&#10;l1Zk04i8GaXMf1+VuQ0+AI9UWFZICu5k5AcDJzmnXvZnkcsZXugNMA115rgnvdf7KpZtRXMyQB1L&#10;04gqnTa69PW+xmK6viFzf2NaVwyK6mQAjG8V5w/TjcA0bhCtSwt0jfTxELLeNKy76E6+5r7M2Z4A&#10;3RDVJkG+mBsHf89ZsXZ73lrldcn5YlJ0J8vQzWkiZ0acfMlDbhnW0cc66TTaJMB1AH9/J/fvxZni&#10;u3msSyOpczJF3jjcWBSWbdm2P6+8z7BpztcvHuumZX5w7RMilWHxuu3ORnIrAjoWjgePbe3t2TxC&#10;6+vFL29pI9VOBg7t5t1o+XHmS5kLiEL6oy17sum/vZH58zy2RSBPyzBNv32T63furnIfn5q1TJQ6&#10;zqgZS9wy2jatpN7JFNxQ+RHQSQOQX7Jyq3NcxztizMttut3zXLYMHn/xh8xlMrCt3D7tlJSTZehm&#10;66QByKMoqjwt/929s0SqtChpJ1Pe/3CnSHkdSZ300JP/yObpo9wOgHxbW7vIlTZl42SLGuvkToB1&#10;cifAOrkTYJ3cCbBOtljKBBvMKaZ+1KOeP4+mTfWPThErtaQBG8xFhAuQclPdmNyJXpZkscGcMC0f&#10;rmUPcit7mQrT2GA2SM3td7IHrZW+Gv8+W+ymJSw2mGPAHYzFUP3jf3baW9LxX8LWHTvZNcaRRQ8b&#10;zCHgDrQkVTeBv6hWqdPe2sraqysLjw1mH7gDybQsXqoHX8Puk0oHr7xK9LTYYJbgDhgTskSnbc9n&#10;7J5y6szYYO6AOyjiyJI88s2COXU2Om0wc86PotYN9qKTaYDzDarm7ntEq/KmUwVz9fVDWGeHUdv+&#10;3B+dLemkddMG1negcqZTBDPnVF1VXdhbjGIpVTi/Nr6+QNSWD2UbzE0r3mKdqKP25vx7nlnKgzx/&#10;f/McUVP6lF0wV3T9ab7DNGTpXDS/t8p7DBxX+sdA2QSzxzGaate8t7ylvPEcFyUc1CUfzB5HaKj2&#10;/ttET4vFS+OrL2SPkwMX9BClpUPJBjMNUB1ZLGHA46a9qXS+Pym5YK449eeeIPVT9eChopfFEg08&#10;lkqBkgnmtn17PIHqJ4vFNHBcVfW5XOTSSUkEsxysKlksSZPm4yzVwVxxot7PTBZLoWl+522RSg+p&#10;DWYuaGVZLMWkdmTmTihpIXXBzAWtLIvFkk+qgpkLXKqWje+LlhaLRSYVwdxWX8MGL5XFDPSWWqhy&#10;uZVWseH2tpAUPZi5wKWyROfzzMGlK0swDQ3NTktrq8hlgvnw7iNFLhfchaKowcwFb1annCdaWXT4&#10;3uUTsgdPkJBPPqtk61WyeJH3xW+ftn1aIVLJUbRgZgNYyOLPoNFzswdOkF5fslH00mPi9MXsOCpZ&#10;vG+vOR5/bqlbd/Ht00VJMhQlmLkARlm8TJqz3HOw+Kn38GTuDd6nY1xuPk7f//1jolfnY/C4eSKV&#10;/ypdU9vo5g/tltwTYMGDmQtgUFvFHtGi87Jw8cbsQRAk+DxcTP6t30Psujj9ftRLold5g/YidA9A&#10;371sgqhJhoIGMxfEoM7I3v01ec72UynArVulZ19cLnqVF7KdMsvXblfWxaVgwcwFMaizQB0cpH0V&#10;NaJX6cPZp9LuPQdFr/IBbTv9msnZ9Ni/LhG1ZilIMHNBDCpX0Gk6mr1wrejVOWhubmX3QaVSRrYB&#10;0if97iE3fXTvMW7+uF6j3bwJEg/mim+dlR/IJ54paksfdJiOvtJzlOhlobS0trH7pVKpQNdL10/L&#10;TZJoMLceqGAC+SxRW3pwDlGp2F9QlTrLVm5l91WltILr+7p4RZbB+vb2+GfhJRrMciAfuKCPqEk/&#10;uMm6siTP1fe9wO69Smnl5jHe8wRMkVgwy4Fc8c2fipr0cdIl4z2bG6RNW/eKnpZi8wPyxVKQftj/&#10;UdGrONC1AAdrGrJpEyQSzK2fbMsL5rTQ966Znk0N0nXj/yZ6WkqFL180mvUlp9smLhS9kkX3e4Ee&#10;t0wTPcKTSDCnJZBHPPMGu2EqHddxEFjKE87fKr208D3Rq7QwHsyVp55blECe99pa1jF+snRuuGNC&#10;JTjJxzRnXPsEOxcoCsaDuZCBzG2CSrV1TaKXxcJTeaCOPXZUisL6D3d6xmhobBY1OVav+0SkwmE0&#10;mGkg1499RJQmC90Y1NI120WtxRKPbTv5v4kmSdQ5Egtmi8USjaIHc9PKpTaQLRZNMGA5nT9osmgV&#10;DmPBjIFc1fMSUWKxWKJQWVXnHNXjQTeww2A8mC0Wix7yKzLVSZc+LFrpYzSYm95cIHIWiyUura1t&#10;zlUj54hcMEaC2b4qx0fnYgX/eHuTaF04Lh0xm10LlSU63H5SnX3tE6JlMMaCuWbwrSJnCUN/jWCR&#10;BacrJg03b5Bq7G/5oeH2ETX7ldWilR7GgtkSHs6BYZQU3Fy6uuiOv4pRLFF4bPqSvD3VxQZzEZGd&#10;FlZJwc0VRhZ95L3btTf6pZOMBHN7Xa1IWcIgOzKskmDjpj3sXGFk0Wfj5t3sHsrSIXYwt+35TKRy&#10;2FdqPTinhVFScHPp6oTeY8UoFlPA3yd1CB3MEKi1DwwXuY6JPsh9SIc6G8jhOFycHBBWScPNGaQb&#10;7n9B9LZEYfgjr7L7CtIh0itzw4vTsoEryxKNvvcG3zXi65eFP5EgLtw6ZK1e96lobYkC7mPvu58T&#10;JbmyMMR6m20D2WIxw1E9R2UDWNYUzZ+o4n9mrthjA9liSYgdu6vcgNYhdjBb9OnSd1zes65JxaX3&#10;nTPYcaPIog/s16p1mf/gT5jyZuT9MxLM1QNuESmLin+/VP9Ga3EUFW6suPpGP/5a0ZYci5ZmbhY4&#10;a/67bv74i8e6+SgYfWW2b7d5Tve51lMSCsM3Q9zNMaosaoaNncfumSwdjARzxUlne74IQ1kc58Lr&#10;nmSdk7R04PolKUuyxA5mDFy4vUbT6y86DS+/KGos/3eXuc+gUaSCa1soWZIjVjDLr8IVx2duCIf5&#10;zsyg4c+zBzPoG33HOR9tiX/aJAjgylEyXBvTamtrZ8upLBlgL24fnbsZfZx9MvbKrFJ7S4toWXrA&#10;uw15c3U2+PZJ6jN5Lrh5imgVP7D63TtTjBQc0Fw5FcLVRRHww4GT2DrUzj1Vbjtd3t/qPY+51Pl8&#10;t5EeO2S7wtpp9AswpHH+zLygLjVwI/3EMfvv6ovxDxg+S7TKwLUJIxmuTZBuezh3+50jukc7tZQT&#10;haunCoLrQwX3fC5VvijtOQXyh3UEvC6JBDMGb8U3vV+MlRJ0g1WSmb5gFdsOdMuEl0WrHFy7MOLg&#10;2qkkw7WJIxmuDWroOPU9vbj2siwJBTNQe+8DJRvIAHfAUJ07+EnRMsO+/bVsO9Cz4jdEmcs73nJz&#10;7XWlgmtLxXF/x5MN1zaOVHBtQTt382+7ubaySo27pr3p/OL6p1hbqMJgLJhp4MqKQtOidFwcUN7c&#10;C4Y8I2q8wJ8N5LagGfP4QEa4Prryg2vf2Kj+/oJrH1dHXzRKjJ5Pl4vHsH1U9Lib/2WgVOHWH9em&#10;xF6ZAQzkpqX+t8088KNf5T0BUKUddIKsIIbcr/7GW0emgOs0c+ObkA5cP1S5I9u7v7JO1IQn0WDm&#10;wACtnzDeE7AoSuvWDW5Z6+7doiR55M2NIl24vmFkCm5sU+qheCfDsfTdrewYYXR0CdyWF9Z5HrMv&#10;1A74eS8siQVzW8XuvCCtGfbHbL5+ymNuWRC0f5LQjYyqsHBjhNGnOw+IkeLBjW1SUeDGiaLDuut/&#10;G1wIcF0n/c78eetGgrny/GTfJpsah4M6PoquumuGGCk83HhUl2n8iykpuLmCNOLh/G/sTcDNFUfF&#10;4qviewJAXhNVVCIHc1tDnSdgXX3tDFEbj+kvvuE+nvJ/g51jzrjMTeMcpuA2sbUtc60lro7Tz27S&#10;fwsps2XbPnZMKoArp0oKbq4gHZLQqyA3FyeZsxXnxRcT+F3ZjweffUukwhPrlfngoCuMBdj9Y6c6&#10;p1w4yE3PmP+WM3joeDeNtO7Y5s7VMCf+daaoY0c9vUiU5vjfQXr/cooDNx7V2KmLtdolBTdXkD7X&#10;IdNw8/gprcjr/GyXmY9IlNhvs8O+Ynb56RXOtJkLnebmFufIn/RzRbnqrkdFKp+KLmZfnf2QN59T&#10;HLjxqBCujiopuLlAz85axpajTMPN4acoXxwlTZt4x4cMf+I1du1xMfKZGQKs8oe/FDknL0CB1eu3&#10;sOUqvtPxFnvJu+vd9Kndb3QfgbBPHlHhNltWHLjxqJBTrvY/v/mEhC7yx80FAn54g/pkB5Nw4+so&#10;TchrgjSc858ERoK5ZvjNeQHW9ZwrRcofuNMdMPxPf3EuHHCvG/DjHn/eWfHuBrecoxABjU7wUxy4&#10;8agoXD1VEnDzgBCuDmQSbnwdmfqWPy6nXTXRXQ/8jg90uSRz2SgazJA/0tDPaUaCGai+8SrfAJvw&#10;ROZ/ztXVdW7AnvLLq51uA+93Bgz2/0IAWPb2+06PP9wnco7T3trizlU3foQoMQseFFRdeuefsbR2&#10;/Q7RIxz/0f/RvLGovj/Ye+c/rg1VEnDzgBCuDpQU3Fyy0sjIKW/lrfNYEbyYN4WxYAbkV0z6tvrk&#10;86929uytFDk1J/xsgLNj517nmam50zkfGJ372yBS8e2zEnt1phtPN1xVHhZuHCoZrg1VEnDzgBCu&#10;DpQU3FxUV9yVu+Z0sYEvAmFN459bKkq80HWbxGgwA25An3iWyPlzy8innSG3PSJyjvPRR584PyWf&#10;j4OQnzxMQTcbdESPzLsHuRwUBW4cKplfDJrMtkPd8udXREtzcPOc3vGOAuHqQUkhz3Pj5IWe/Mhn&#10;3hQti0t1XaO7nuaWwv8t03gwN8ye4QZYW03uHzC/v8l7/yF4xdb9MmziUy85e/dlPgN16XjVljEd&#10;0O9v3Ok5SEDIqKffUNaFQR5DFgfXDjXgvudFK3Nw8xwQn/0Arh6UFHSO/sOm5ZWt3pB/z7Ni0NjU&#10;kl0Th19dXIwHM1D9x4FaAdbUYTjlf/rd7vyw11DntN9c75woAlcn6GGumqFDRC4+uOHcxvvVhUEe&#10;BwRXnvCD61N1sEHUmkWeh/sNWW5TWVUvasxD50G4smIhr4GuTVZSJBLMQEXXM9iA/nFHoAJfOfMy&#10;59f973GDdcuWzBdJ19+pd762TMW/nWP01dliCYMcpGdeM1mkCktiwQxAgMlBNmr8NPdLLj9uuGei&#10;+/jljoCHYF+0dI2b94Oby2JJkqfmvJMN5GWrP3bL5MDudvMUZ9Lzb4tcsiQazC2bPnADrG2//l8Y&#10;7xv1jLN+w8fuOdm1df5vIeunZz6fy7JYCsm8Re9ngxjUf0TmlGM5sJMm0WAGam6/LjDAdD4XV/7o&#10;grygpbJYCgUNXDlY4cboqrqkSTyYgbABR4M0Tyfr/exlsZiGC1DIn3Vt5qfDaS+tEKXFoSDBDGAw&#10;Ulo2rPEGqqSG59JzIoDFAr++YEBTAbv2Hszml7+XuaNjoSlYMMtXHpHVXlcrWqqBjVq07EORs1iK&#10;h3x73jRQsGBG6iarr9ioQt60pP51YrEgeLxNm7tSlKiBdo1NzSJXPAoezLrMlb4hRKoO1ueVWSym&#10;wGPrUHLVFCxbte5TUZJOUhnMx/Qa7W7eQ1O9l1D5cHPuXkMWS1Kcd8PT2eMMRM9+q29oTu3xl9pX&#10;ZpnhT/0ju7kI5lGXiN/3LBZdJs9ZLlL57NtfnXeMgdJKSQTzf/Z/hN3UN/5pvwyzRAOPobsnvyZK&#10;/IG2aadkXpkB+VpKKtBRpeAAS+HBY6O3+A80/v+41I+ZkgrmIL4iPmtTh1TXNJS8kyzxuOL+/L+I&#10;vrVyS/a4mP7KalGaC/RSpCyC+WB17hvuV5bkrh2GZUNGzilZB1mig/6ngmOFY19FTbZNqVIWwXza&#10;pQ97nLD9swqPY2QnyXlL+UJ93dTsPYOLcnTP4GvRpZ2yepsNoKPOuDJ3OSIso5+NkNq6pmzZISHu&#10;Um9JD+g/EHe5Hlp/aIdo2bcSulRxMSi7YJaBi6JTZyK0bM/+g6I0V25JL9Q/6C88KxB+B/7N4Cfd&#10;R2Tq/JWdwq9lH8yA7MgJ5PKnMi0dz+xynaqtpTBMnb8q6wPOD3D/Jqw7suco5+QBuUsZI5BuaGgS&#10;ufKkUwSzDFwkXXY2wh0EoG93fC6ncH0tZtj6yT7nzAGPOQfINcWoX+jdMTn+uiAX/J2JThnMCDpc&#10;FoL5Y/t4ry4qt92zL3Om0DVj5rq/hWO5RR95T1tacn/yRzD/t4VrRYmXNRt3uPW/Y36K6gx06mAG&#10;8FxbetAA763/jC0/rNvIvHKaxzTm5SuQdnbgS0Z5jxC5zK/NEeSttdyms9Lpg9kPPFB63zvTkz+E&#10;HDxYBvpSx+c1GVpPVc70uGcmay+mF/zjfTfPIffhgLq6uvL+/BsFG8yavLJis0jlwIOu1/BZoiRT&#10;huCr+Cn9cp+3sQ9C85hGHd59pLN8Veaqj3HA8aprGkVJdORXRNDyVdtEbW6uG8b/TZR4OVR6ZUb9&#10;euizbv2OPVXZMks4bDBHZMm7H3sORtCaD7x3VZDrQT3/+IyodZyZc/kvas67+nG37Nheo93/b3+t&#10;4xHYtHVvtj3V5zsUhF/bLzABysHVvfHO5rxyzMvigJ+U5Poh4+eJlCUMNpgNsmn7PpHKP/BfeTd3&#10;LjAi5xGu/As9cgFH2Uv+pqcC67l2f3nun2w5B7Zbu2mXKMmA5XhHjv/oOz5bRqmpzbwz+N7lE7L1&#10;chtLdGwwF4jLxc8p5w+b6uZnvbpGeTBz5aq2gF9dV/HnE0TVFstRx/fm7xmM9RS/MipLsthgThl4&#10;4C9YvkmUZJg8dTEbFFg2U3GtKqyXdd4g9S1UsA0HHQN10dD8W+5aCo8N5hJj3JOveQLp/sdeFTX5&#10;YBv5AohYjmAeBWdRWUoPG8wWS5lgg9liKRNsMFssZYINZoulLHCc/wd1dGIGS4S5OQAAAABJRU5E&#10;rkJgglBLAQItABQABgAIAAAAIQA9/K5oFAEAAEcCAAATAAAAAAAAAAAAAAAAAAAAAABbQ29udGVu&#10;dF9UeXBlc10ueG1sUEsBAi0AFAAGAAgAAAAhADj9If/WAAAAlAEAAAsAAAAAAAAAAAAAAAAARQEA&#10;AF9yZWxzLy5yZWxzUEsBAi0AFAAGAAgAAAAhABtz8tfcAgAA5wgAAA4AAAAAAAAAAAAAAAAARAIA&#10;AGRycy9lMm9Eb2MueG1sUEsBAi0AFAAGAAgAAAAhACvZ2PHIAAAApgEAABkAAAAAAAAAAAAAAAAA&#10;TAUAAGRycy9fcmVscy9lMm9Eb2MueG1sLnJlbHNQSwECLQAUAAYACAAAACEAeEKZ+d8AAAAIAQAA&#10;DwAAAAAAAAAAAAAAAABLBgAAZHJzL2Rvd25yZXYueG1sUEsBAi0ACgAAAAAAAAAhAPZY00ShQQAA&#10;oUEAABUAAAAAAAAAAAAAAAAAVwcAAGRycy9tZWRpYS9pbWFnZTEuanBlZ1BLAQItAAoAAAAAAAAA&#10;IQCpvDhljS0AAI0tAAAUAAAAAAAAAAAAAAAAACtJAABkcnMvbWVkaWEvaW1hZ2UyLnBuZ1BLBQYA&#10;AAAABwAHAL8BAADq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 o:spid="_x0000_s1027" type="#_x0000_t75" style="position:absolute;top:1669;width:11607;height: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v8RwwAAANoAAAAPAAAAZHJzL2Rvd25yZXYueG1sRI9Ra8JA&#10;EITfC/0Pxwq+SHNRSmljTpFiRSkIWn/AkluTYHYv5K4x/nuvIPRxmJlvmHw5cKN66nztxMA0SUGR&#10;FM7WUho4/Xy9vIPyAcVi44QM3MjDcvH8lGNm3VUO1B9DqSJEfIYGqhDaTGtfVMToE9eSRO/sOsYQ&#10;ZVdq2+E1wrnRszR904y1xIUKW/qsqLgcf9nAfrJueDPpT9/bVX3Acsftx4aNGY+G1RxUoCH8hx/t&#10;rTXwCn9X4g3QizsAAAD//wMAUEsBAi0AFAAGAAgAAAAhANvh9svuAAAAhQEAABMAAAAAAAAAAAAA&#10;AAAAAAAAAFtDb250ZW50X1R5cGVzXS54bWxQSwECLQAUAAYACAAAACEAWvQsW78AAAAVAQAACwAA&#10;AAAAAAAAAAAAAAAfAQAAX3JlbHMvLnJlbHNQSwECLQAUAAYACAAAACEAbKL/EcMAAADaAAAADwAA&#10;AAAAAAAAAAAAAAAHAgAAZHJzL2Rvd25yZXYueG1sUEsFBgAAAAADAAMAtwAAAPcCAAAAAA==&#10;">
                  <v:imagedata r:id="rId18" o:title=""/>
                  <v:path arrowok="t"/>
                </v:shape>
                <v:shape id="Imagem 7" o:spid="_x0000_s1028" type="#_x0000_t75" style="position:absolute;left:12404;width:10096;height:9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IhwwAAANoAAAAPAAAAZHJzL2Rvd25yZXYueG1sRI9Pi8Iw&#10;FMTvC36H8ARva6oHd6lGUWEXcVX8h+Dt0TzbYvNSmljrtzfCgsdhZn7DjCaNKURNlcstK+h1IxDE&#10;idU5pwqOh5/PbxDOI2ssLJOCBzmYjFsfI4y1vfOO6r1PRYCwi1FB5n0ZS+mSjAy6ri2Jg3exlUEf&#10;ZJVKXeE9wE0h+1E0kAZzDgsZljTPKLnub0ZBTX/n/sOstrNofUuXm9lvceCTUp12Mx2C8NT4d/i/&#10;vdAKvuB1JdwAOX4CAAD//wMAUEsBAi0AFAAGAAgAAAAhANvh9svuAAAAhQEAABMAAAAAAAAAAAAA&#10;AAAAAAAAAFtDb250ZW50X1R5cGVzXS54bWxQSwECLQAUAAYACAAAACEAWvQsW78AAAAVAQAACwAA&#10;AAAAAAAAAAAAAAAfAQAAX3JlbHMvLnJlbHNQSwECLQAUAAYACAAAACEA8DiCIcMAAADaAAAADwAA&#10;AAAAAAAAAAAAAAAHAgAAZHJzL2Rvd25yZXYueG1sUEsFBgAAAAADAAMAtwAAAPcCAAAAAA==&#10;">
                  <v:imagedata r:id="rId19" o:title=""/>
                  <v:path arrowok="t"/>
                </v:shape>
                <w10:wrap type="square" anchorx="margin" anchory="margin"/>
              </v:group>
            </w:pict>
          </mc:Fallback>
        </mc:AlternateContent>
      </w:r>
    </w:p>
    <w:p w14:paraId="1F646C8A" w14:textId="77777777" w:rsidR="00307587" w:rsidRPr="00BA40A5" w:rsidRDefault="00307587" w:rsidP="00307587">
      <w:pPr>
        <w:jc w:val="both"/>
        <w:rPr>
          <w:rFonts w:cstheme="minorHAnsi"/>
          <w:sz w:val="22"/>
          <w:szCs w:val="22"/>
        </w:rPr>
      </w:pPr>
    </w:p>
    <w:p w14:paraId="6AA4AC84" w14:textId="77777777" w:rsidR="00307587" w:rsidRPr="00BA40A5" w:rsidRDefault="00307587" w:rsidP="00307587">
      <w:pPr>
        <w:jc w:val="both"/>
        <w:rPr>
          <w:rFonts w:cstheme="minorHAnsi"/>
          <w:sz w:val="22"/>
          <w:szCs w:val="22"/>
        </w:rPr>
      </w:pPr>
    </w:p>
    <w:p w14:paraId="4A7B419C" w14:textId="77777777" w:rsidR="00307587" w:rsidRPr="00BA40A5" w:rsidRDefault="00307587" w:rsidP="00307587">
      <w:pPr>
        <w:jc w:val="both"/>
        <w:rPr>
          <w:rFonts w:cstheme="minorHAnsi"/>
          <w:sz w:val="22"/>
          <w:szCs w:val="22"/>
        </w:rPr>
      </w:pPr>
    </w:p>
    <w:p w14:paraId="7590C899" w14:textId="77777777" w:rsidR="00307587" w:rsidRPr="00BA40A5" w:rsidRDefault="00307587" w:rsidP="00307587">
      <w:pPr>
        <w:jc w:val="both"/>
        <w:rPr>
          <w:rFonts w:cstheme="minorHAnsi"/>
          <w:sz w:val="22"/>
          <w:szCs w:val="22"/>
        </w:rPr>
      </w:pPr>
    </w:p>
    <w:p w14:paraId="4E6C87FF" w14:textId="77777777" w:rsidR="00307587" w:rsidRPr="00BA40A5" w:rsidRDefault="00307587" w:rsidP="00307587">
      <w:pPr>
        <w:jc w:val="both"/>
        <w:rPr>
          <w:rFonts w:cstheme="minorHAnsi"/>
          <w:sz w:val="22"/>
          <w:szCs w:val="22"/>
        </w:rPr>
      </w:pPr>
    </w:p>
    <w:p w14:paraId="34AA2990" w14:textId="77777777" w:rsidR="00307587" w:rsidRPr="00BA40A5" w:rsidRDefault="00307587" w:rsidP="00307587">
      <w:pPr>
        <w:jc w:val="both"/>
        <w:rPr>
          <w:rFonts w:cstheme="minorHAnsi"/>
          <w:sz w:val="22"/>
          <w:szCs w:val="22"/>
        </w:rPr>
      </w:pPr>
    </w:p>
    <w:p w14:paraId="7F0950AD" w14:textId="77777777" w:rsidR="00307587" w:rsidRPr="00307587" w:rsidRDefault="00307587" w:rsidP="00307587">
      <w:pPr>
        <w:tabs>
          <w:tab w:val="left" w:pos="6440"/>
        </w:tabs>
        <w:jc w:val="center"/>
        <w:rPr>
          <w:rFonts w:asciiTheme="minorHAnsi" w:hAnsiTheme="minorHAnsi" w:cstheme="minorHAnsi"/>
          <w:b/>
          <w:sz w:val="32"/>
          <w:szCs w:val="32"/>
        </w:rPr>
      </w:pPr>
      <w:r w:rsidRPr="00307587">
        <w:rPr>
          <w:rFonts w:asciiTheme="minorHAnsi" w:hAnsiTheme="minorHAnsi" w:cstheme="minorHAnsi"/>
          <w:b/>
          <w:sz w:val="32"/>
          <w:szCs w:val="32"/>
        </w:rPr>
        <w:t>PRESTAÇÃO DE SERVIÇO DE ALUGUER DE VIATURAS</w:t>
      </w:r>
    </w:p>
    <w:p w14:paraId="2368F51C" w14:textId="727E33B2" w:rsidR="00307587" w:rsidRPr="00307587" w:rsidRDefault="00307587" w:rsidP="00307587">
      <w:pPr>
        <w:tabs>
          <w:tab w:val="left" w:pos="6440"/>
        </w:tabs>
        <w:jc w:val="center"/>
        <w:rPr>
          <w:rFonts w:asciiTheme="minorHAnsi" w:hAnsiTheme="minorHAnsi" w:cstheme="minorHAnsi"/>
          <w:b/>
          <w:sz w:val="32"/>
          <w:szCs w:val="32"/>
        </w:rPr>
      </w:pPr>
      <w:r w:rsidRPr="00307587">
        <w:rPr>
          <w:rFonts w:asciiTheme="minorHAnsi" w:hAnsiTheme="minorHAnsi" w:cstheme="minorHAnsi"/>
          <w:b/>
          <w:sz w:val="32"/>
          <w:szCs w:val="32"/>
        </w:rPr>
        <w:t>PARA O IV IDRF</w:t>
      </w:r>
      <w:r w:rsidR="00212047">
        <w:rPr>
          <w:rFonts w:asciiTheme="minorHAnsi" w:hAnsiTheme="minorHAnsi" w:cstheme="minorHAnsi"/>
          <w:b/>
          <w:sz w:val="32"/>
          <w:szCs w:val="32"/>
        </w:rPr>
        <w:t>:</w:t>
      </w:r>
    </w:p>
    <w:p w14:paraId="0C8FFB2E" w14:textId="77777777" w:rsidR="00307587" w:rsidRPr="00307587" w:rsidRDefault="00307587" w:rsidP="00307587">
      <w:pPr>
        <w:tabs>
          <w:tab w:val="left" w:pos="6440"/>
        </w:tabs>
        <w:jc w:val="center"/>
        <w:rPr>
          <w:rFonts w:asciiTheme="minorHAnsi" w:hAnsiTheme="minorHAnsi" w:cstheme="minorHAnsi"/>
          <w:b/>
          <w:sz w:val="32"/>
          <w:szCs w:val="32"/>
        </w:rPr>
      </w:pPr>
    </w:p>
    <w:p w14:paraId="0AA3DC8B" w14:textId="77777777" w:rsidR="00307587" w:rsidRPr="00307587" w:rsidRDefault="00307587" w:rsidP="00307587">
      <w:pPr>
        <w:tabs>
          <w:tab w:val="left" w:pos="6440"/>
        </w:tabs>
        <w:jc w:val="center"/>
        <w:rPr>
          <w:rFonts w:asciiTheme="minorHAnsi" w:hAnsiTheme="minorHAnsi" w:cstheme="minorHAnsi"/>
          <w:b/>
          <w:sz w:val="32"/>
          <w:szCs w:val="32"/>
          <w:u w:val="single"/>
        </w:rPr>
      </w:pPr>
      <w:r w:rsidRPr="00307587">
        <w:rPr>
          <w:rFonts w:asciiTheme="minorHAnsi" w:hAnsiTheme="minorHAnsi" w:cstheme="minorHAnsi"/>
          <w:b/>
          <w:sz w:val="32"/>
          <w:szCs w:val="32"/>
          <w:u w:val="single"/>
        </w:rPr>
        <w:t>Ilha de São Vicente</w:t>
      </w:r>
    </w:p>
    <w:p w14:paraId="4B508940" w14:textId="77777777" w:rsidR="00307587" w:rsidRPr="00307587" w:rsidRDefault="00307587" w:rsidP="00307587">
      <w:pPr>
        <w:pStyle w:val="PargrafodaLista"/>
        <w:spacing w:before="240"/>
        <w:ind w:left="714"/>
        <w:jc w:val="both"/>
        <w:rPr>
          <w:rFonts w:asciiTheme="minorHAnsi" w:hAnsiTheme="minorHAnsi" w:cstheme="minorHAnsi"/>
          <w:b/>
        </w:rPr>
      </w:pPr>
    </w:p>
    <w:p w14:paraId="6BAE4466" w14:textId="77777777" w:rsidR="00307587" w:rsidRPr="00307587" w:rsidRDefault="00307587" w:rsidP="00307587">
      <w:pPr>
        <w:pStyle w:val="PargrafodaLista"/>
        <w:numPr>
          <w:ilvl w:val="0"/>
          <w:numId w:val="40"/>
        </w:numPr>
        <w:spacing w:before="240" w:after="160" w:line="259" w:lineRule="auto"/>
        <w:ind w:left="714" w:hanging="357"/>
        <w:jc w:val="both"/>
        <w:rPr>
          <w:rFonts w:asciiTheme="minorHAnsi" w:hAnsiTheme="minorHAnsi" w:cstheme="minorHAnsi"/>
          <w:b/>
        </w:rPr>
      </w:pPr>
      <w:r w:rsidRPr="00307587">
        <w:rPr>
          <w:rFonts w:asciiTheme="minorHAnsi" w:hAnsiTheme="minorHAnsi" w:cstheme="minorHAnsi"/>
          <w:b/>
        </w:rPr>
        <w:t>INTRODUÇÃO</w:t>
      </w:r>
    </w:p>
    <w:p w14:paraId="1782E954" w14:textId="77777777" w:rsidR="00307587" w:rsidRPr="00307587" w:rsidRDefault="00307587" w:rsidP="00307587">
      <w:pPr>
        <w:pStyle w:val="PargrafodaLista"/>
        <w:spacing w:before="240"/>
        <w:ind w:left="714"/>
        <w:jc w:val="both"/>
        <w:rPr>
          <w:rFonts w:asciiTheme="minorHAnsi" w:hAnsiTheme="minorHAnsi" w:cstheme="minorHAnsi"/>
          <w:b/>
        </w:rPr>
      </w:pPr>
    </w:p>
    <w:p w14:paraId="143E0121" w14:textId="77777777" w:rsidR="00307587" w:rsidRPr="00307587" w:rsidRDefault="00307587" w:rsidP="00307587">
      <w:pPr>
        <w:pStyle w:val="PargrafodaLista"/>
        <w:ind w:left="0"/>
        <w:jc w:val="both"/>
        <w:rPr>
          <w:rFonts w:asciiTheme="minorHAnsi" w:hAnsiTheme="minorHAnsi" w:cstheme="minorHAnsi"/>
        </w:rPr>
      </w:pPr>
      <w:r w:rsidRPr="00307587">
        <w:rPr>
          <w:rFonts w:asciiTheme="minorHAnsi" w:hAnsiTheme="minorHAnsi" w:cstheme="minorHAnsi"/>
        </w:rPr>
        <w:t xml:space="preserve">A República de Cabo Verde solicitou ao Banco Mundial um empréstimo no valor de US $ 15 milhões para financiar o projeto “Harmonizar e Melhorar as Estatísticas na África Ocidental”, com objetivo de reforçar o sistema estatístico dos países participantes e dos organismos regionais no continente, de forma a produzir, divulgar e melhorar a utilização dos principais indicadores económicos e sociais. </w:t>
      </w:r>
    </w:p>
    <w:p w14:paraId="29BDF8A6" w14:textId="77777777" w:rsidR="00307587" w:rsidRPr="00307587" w:rsidRDefault="00307587" w:rsidP="00307587">
      <w:pPr>
        <w:spacing w:after="160"/>
        <w:jc w:val="both"/>
        <w:rPr>
          <w:rFonts w:asciiTheme="minorHAnsi" w:hAnsiTheme="minorHAnsi" w:cstheme="minorHAnsi"/>
          <w:sz w:val="22"/>
          <w:szCs w:val="22"/>
        </w:rPr>
      </w:pPr>
      <w:r w:rsidRPr="00307587">
        <w:rPr>
          <w:rFonts w:asciiTheme="minorHAnsi" w:hAnsiTheme="minorHAnsi" w:cstheme="minorHAnsi"/>
          <w:sz w:val="22"/>
          <w:szCs w:val="22"/>
        </w:rPr>
        <w:t>A implementação do Projeto irá contribuir para a consumação do objetivo global de assegurar a melhoria qualitativa e quantitativa da produção e difusão da informação estatística oficial do Instituto Nacional de Estatística (INE), no que respeita à execução de inquéritos estatísticos juntos dos agregados familiares, com intuito de disponibilizar dados estatísticos e indicadores de seguimento e de avaliação, que permitem ao governo tomar decisões e definir estratégicas apropriadas para alcançar o crescimento inclusivo e também para que os diversos utilizadores conhecem a realidade do país.</w:t>
      </w:r>
    </w:p>
    <w:p w14:paraId="77F8D1D7" w14:textId="77777777" w:rsidR="00307587" w:rsidRPr="00307587" w:rsidRDefault="00307587" w:rsidP="00307587">
      <w:pPr>
        <w:spacing w:after="160"/>
        <w:jc w:val="both"/>
        <w:rPr>
          <w:rFonts w:asciiTheme="minorHAnsi" w:hAnsiTheme="minorHAnsi" w:cstheme="minorHAnsi"/>
          <w:sz w:val="22"/>
          <w:szCs w:val="22"/>
        </w:rPr>
      </w:pPr>
      <w:r w:rsidRPr="00307587">
        <w:rPr>
          <w:rFonts w:asciiTheme="minorHAnsi" w:hAnsiTheme="minorHAnsi" w:cstheme="minorHAnsi"/>
          <w:sz w:val="22"/>
          <w:szCs w:val="22"/>
        </w:rPr>
        <w:t xml:space="preserve">Neste sentido, prevê-se a realização do IV Inquérito às Despesas e Receitas Familiares (IDRF), que é uma operação estatística por amostragem, que será levado a cabo por um período de 2 anos, com o objetivo principal de conhecer o nível e a estrutura das despesas de consumo, do rendimento e estimar o nível de pobreza da população cabo-verdiana. </w:t>
      </w:r>
    </w:p>
    <w:p w14:paraId="1F9727A2" w14:textId="77777777" w:rsidR="00307587" w:rsidRPr="00307587" w:rsidRDefault="00307587" w:rsidP="00307587">
      <w:pPr>
        <w:spacing w:before="240"/>
        <w:jc w:val="both"/>
        <w:rPr>
          <w:rFonts w:asciiTheme="minorHAnsi" w:hAnsiTheme="minorHAnsi" w:cstheme="minorHAnsi"/>
          <w:b/>
        </w:rPr>
      </w:pPr>
    </w:p>
    <w:p w14:paraId="04D83584" w14:textId="77777777" w:rsidR="00307587" w:rsidRPr="00307587" w:rsidRDefault="00307587" w:rsidP="00307587">
      <w:pPr>
        <w:pStyle w:val="PargrafodaLista"/>
        <w:numPr>
          <w:ilvl w:val="0"/>
          <w:numId w:val="40"/>
        </w:numPr>
        <w:spacing w:before="240" w:after="160" w:line="259" w:lineRule="auto"/>
        <w:ind w:left="714" w:hanging="357"/>
        <w:jc w:val="both"/>
        <w:rPr>
          <w:rFonts w:asciiTheme="minorHAnsi" w:hAnsiTheme="minorHAnsi" w:cstheme="minorHAnsi"/>
          <w:b/>
        </w:rPr>
      </w:pPr>
      <w:r w:rsidRPr="00307587">
        <w:rPr>
          <w:rFonts w:asciiTheme="minorHAnsi" w:hAnsiTheme="minorHAnsi" w:cstheme="minorHAnsi"/>
          <w:b/>
        </w:rPr>
        <w:t>OBJETO:</w:t>
      </w:r>
    </w:p>
    <w:p w14:paraId="7589BD40" w14:textId="77777777" w:rsidR="00307587" w:rsidRPr="00307587" w:rsidRDefault="00307587" w:rsidP="00307587">
      <w:pPr>
        <w:jc w:val="both"/>
        <w:rPr>
          <w:rFonts w:asciiTheme="minorHAnsi" w:hAnsiTheme="minorHAnsi" w:cstheme="minorHAnsi"/>
          <w:sz w:val="22"/>
          <w:szCs w:val="22"/>
        </w:rPr>
      </w:pPr>
      <w:r w:rsidRPr="00307587">
        <w:rPr>
          <w:rFonts w:asciiTheme="minorHAnsi" w:hAnsiTheme="minorHAnsi" w:cstheme="minorHAnsi"/>
          <w:sz w:val="22"/>
          <w:szCs w:val="22"/>
        </w:rPr>
        <w:t xml:space="preserve">O presente documento tem por objeto fornecer informações necessárias para a contratação de uma empresa nacional para o fornecimento de serviço de aluguer de viaturas com condutores para o transporte das equipas de terrenos nos concelhos do país. </w:t>
      </w:r>
    </w:p>
    <w:p w14:paraId="402E3836" w14:textId="77777777" w:rsidR="00307587" w:rsidRPr="00307587" w:rsidRDefault="00307587" w:rsidP="00307587">
      <w:pPr>
        <w:jc w:val="both"/>
        <w:rPr>
          <w:rFonts w:asciiTheme="minorHAnsi" w:hAnsiTheme="minorHAnsi" w:cstheme="minorHAnsi"/>
          <w:sz w:val="22"/>
          <w:szCs w:val="22"/>
        </w:rPr>
      </w:pPr>
    </w:p>
    <w:p w14:paraId="482F421D" w14:textId="77777777" w:rsidR="00307587" w:rsidRPr="00307587" w:rsidRDefault="00307587" w:rsidP="00307587">
      <w:pPr>
        <w:pStyle w:val="PargrafodaLista"/>
        <w:numPr>
          <w:ilvl w:val="0"/>
          <w:numId w:val="40"/>
        </w:numPr>
        <w:spacing w:before="240" w:after="160" w:line="259" w:lineRule="auto"/>
        <w:ind w:left="714" w:hanging="357"/>
        <w:jc w:val="both"/>
        <w:rPr>
          <w:rFonts w:asciiTheme="minorHAnsi" w:hAnsiTheme="minorHAnsi" w:cstheme="minorHAnsi"/>
          <w:b/>
        </w:rPr>
      </w:pPr>
      <w:r w:rsidRPr="00307587">
        <w:rPr>
          <w:rFonts w:asciiTheme="minorHAnsi" w:hAnsiTheme="minorHAnsi" w:cstheme="minorHAnsi"/>
          <w:b/>
        </w:rPr>
        <w:t>JUSTIFICATIVA:</w:t>
      </w:r>
    </w:p>
    <w:p w14:paraId="58082BD9" w14:textId="77777777" w:rsidR="00307587" w:rsidRPr="00307587" w:rsidRDefault="00307587" w:rsidP="00307587">
      <w:pPr>
        <w:jc w:val="both"/>
        <w:rPr>
          <w:rFonts w:asciiTheme="minorHAnsi" w:hAnsiTheme="minorHAnsi" w:cstheme="minorHAnsi"/>
          <w:sz w:val="22"/>
          <w:szCs w:val="22"/>
        </w:rPr>
      </w:pPr>
      <w:r w:rsidRPr="00307587">
        <w:rPr>
          <w:rFonts w:asciiTheme="minorHAnsi" w:hAnsiTheme="minorHAnsi" w:cstheme="minorHAnsi"/>
          <w:sz w:val="22"/>
          <w:szCs w:val="22"/>
        </w:rPr>
        <w:lastRenderedPageBreak/>
        <w:t xml:space="preserve">Nas operações estatísticas, concretamente na fase de recolha de dados, o INE tem recorrido ao serviço de aluguer de viaturas para o transporte das equipas distribuídos em todos os concelhos do país. Assim, no âmbito da execução do IV IDRF, foi previsto </w:t>
      </w:r>
      <w:r w:rsidRPr="00307587">
        <w:rPr>
          <w:rFonts w:asciiTheme="minorHAnsi" w:hAnsiTheme="minorHAnsi" w:cstheme="minorHAnsi"/>
          <w:b/>
          <w:sz w:val="22"/>
          <w:szCs w:val="22"/>
        </w:rPr>
        <w:t>o aluguer de</w:t>
      </w:r>
      <w:r w:rsidRPr="00307587">
        <w:rPr>
          <w:rFonts w:asciiTheme="minorHAnsi" w:hAnsiTheme="minorHAnsi" w:cstheme="minorHAnsi"/>
          <w:sz w:val="22"/>
          <w:szCs w:val="22"/>
        </w:rPr>
        <w:t xml:space="preserve"> </w:t>
      </w:r>
      <w:r w:rsidRPr="00307587">
        <w:rPr>
          <w:rFonts w:asciiTheme="minorHAnsi" w:hAnsiTheme="minorHAnsi" w:cstheme="minorHAnsi"/>
          <w:b/>
          <w:sz w:val="22"/>
          <w:szCs w:val="22"/>
        </w:rPr>
        <w:t>22 (vinte e dois) viaturas, com condutores incluidos</w:t>
      </w:r>
      <w:r w:rsidRPr="00307587">
        <w:rPr>
          <w:rFonts w:asciiTheme="minorHAnsi" w:hAnsiTheme="minorHAnsi" w:cstheme="minorHAnsi"/>
          <w:sz w:val="22"/>
          <w:szCs w:val="22"/>
        </w:rPr>
        <w:t xml:space="preserve">, para assegurar as deslocações das equipas nos vários distritos de recenseamentos (DR), cuja a abrangencia é nacional.  </w:t>
      </w:r>
    </w:p>
    <w:p w14:paraId="4C871174" w14:textId="77777777" w:rsidR="00307587" w:rsidRPr="00307587" w:rsidRDefault="00307587" w:rsidP="00307587">
      <w:pPr>
        <w:jc w:val="both"/>
        <w:rPr>
          <w:rFonts w:asciiTheme="minorHAnsi" w:hAnsiTheme="minorHAnsi" w:cstheme="minorHAnsi"/>
          <w:sz w:val="22"/>
          <w:szCs w:val="22"/>
        </w:rPr>
      </w:pPr>
    </w:p>
    <w:p w14:paraId="74B55F03" w14:textId="77777777" w:rsidR="00307587" w:rsidRPr="00307587" w:rsidRDefault="00307587" w:rsidP="00307587">
      <w:pPr>
        <w:jc w:val="both"/>
        <w:rPr>
          <w:rFonts w:asciiTheme="minorHAnsi" w:hAnsiTheme="minorHAnsi" w:cstheme="minorHAnsi"/>
          <w:sz w:val="22"/>
          <w:szCs w:val="22"/>
        </w:rPr>
      </w:pPr>
      <w:r w:rsidRPr="00307587">
        <w:rPr>
          <w:rFonts w:asciiTheme="minorHAnsi" w:hAnsiTheme="minorHAnsi" w:cstheme="minorHAnsi"/>
          <w:sz w:val="22"/>
          <w:szCs w:val="22"/>
        </w:rPr>
        <w:t xml:space="preserve">As viaturas devem permanecer no terreno </w:t>
      </w:r>
      <w:r w:rsidRPr="00307587">
        <w:rPr>
          <w:rFonts w:asciiTheme="minorHAnsi" w:hAnsiTheme="minorHAnsi" w:cstheme="minorHAnsi"/>
          <w:color w:val="000000"/>
          <w:sz w:val="22"/>
          <w:szCs w:val="22"/>
          <w:shd w:val="clear" w:color="auto" w:fill="FFFFFF"/>
        </w:rPr>
        <w:t>durante toda a fase da recolha de dados devido a necessidade do transporte dos equipamentos antropométricos.</w:t>
      </w:r>
    </w:p>
    <w:p w14:paraId="6D0AE80E" w14:textId="77777777" w:rsidR="00307587" w:rsidRPr="00307587" w:rsidRDefault="00307587" w:rsidP="00307587">
      <w:pPr>
        <w:jc w:val="both"/>
        <w:rPr>
          <w:rFonts w:asciiTheme="minorHAnsi" w:hAnsiTheme="minorHAnsi" w:cstheme="minorHAnsi"/>
          <w:sz w:val="22"/>
          <w:szCs w:val="22"/>
        </w:rPr>
      </w:pPr>
    </w:p>
    <w:p w14:paraId="56754590" w14:textId="77777777" w:rsidR="00307587" w:rsidRPr="00307587" w:rsidRDefault="00307587" w:rsidP="00307587">
      <w:pPr>
        <w:jc w:val="both"/>
        <w:rPr>
          <w:rFonts w:asciiTheme="minorHAnsi" w:hAnsiTheme="minorHAnsi" w:cstheme="minorHAnsi"/>
          <w:sz w:val="22"/>
          <w:szCs w:val="22"/>
        </w:rPr>
      </w:pPr>
      <w:r w:rsidRPr="00307587">
        <w:rPr>
          <w:rFonts w:asciiTheme="minorHAnsi" w:hAnsiTheme="minorHAnsi" w:cstheme="minorHAnsi"/>
          <w:sz w:val="22"/>
          <w:szCs w:val="22"/>
        </w:rPr>
        <w:t>Neste sentido, pretende-se recorrer ao fornecimento do serviço de aluguer de viaturas, através de contrato de prestação de serviço para a ilha de São Vicente:</w:t>
      </w:r>
    </w:p>
    <w:p w14:paraId="6BFA957A" w14:textId="77777777" w:rsidR="00307587" w:rsidRPr="00307587" w:rsidRDefault="00307587" w:rsidP="00307587">
      <w:pPr>
        <w:jc w:val="both"/>
        <w:rPr>
          <w:rFonts w:asciiTheme="minorHAnsi" w:hAnsiTheme="minorHAnsi" w:cstheme="minorHAnsi"/>
          <w:sz w:val="22"/>
          <w:szCs w:val="22"/>
        </w:rPr>
      </w:pPr>
    </w:p>
    <w:tbl>
      <w:tblPr>
        <w:tblW w:w="6980" w:type="dxa"/>
        <w:jc w:val="center"/>
        <w:tblCellMar>
          <w:left w:w="70" w:type="dxa"/>
          <w:right w:w="70" w:type="dxa"/>
        </w:tblCellMar>
        <w:tblLook w:val="04A0" w:firstRow="1" w:lastRow="0" w:firstColumn="1" w:lastColumn="0" w:noHBand="0" w:noVBand="1"/>
      </w:tblPr>
      <w:tblGrid>
        <w:gridCol w:w="960"/>
        <w:gridCol w:w="3400"/>
        <w:gridCol w:w="2620"/>
      </w:tblGrid>
      <w:tr w:rsidR="00307587" w:rsidRPr="00307587" w14:paraId="6899827F" w14:textId="77777777" w:rsidTr="000733D4">
        <w:trPr>
          <w:trHeight w:val="300"/>
          <w:jc w:val="center"/>
        </w:trPr>
        <w:tc>
          <w:tcPr>
            <w:tcW w:w="960" w:type="dxa"/>
            <w:tcBorders>
              <w:top w:val="single" w:sz="4" w:space="0" w:color="auto"/>
              <w:left w:val="single" w:sz="4" w:space="0" w:color="auto"/>
              <w:bottom w:val="double" w:sz="6" w:space="0" w:color="auto"/>
              <w:right w:val="single" w:sz="4" w:space="0" w:color="auto"/>
            </w:tcBorders>
            <w:shd w:val="clear" w:color="000000" w:fill="DDEBF7"/>
            <w:vAlign w:val="center"/>
            <w:hideMark/>
          </w:tcPr>
          <w:p w14:paraId="0745664E" w14:textId="77777777" w:rsidR="00307587" w:rsidRPr="00307587" w:rsidRDefault="00307587" w:rsidP="000733D4">
            <w:pPr>
              <w:jc w:val="both"/>
              <w:rPr>
                <w:rFonts w:asciiTheme="minorHAnsi" w:hAnsiTheme="minorHAnsi" w:cstheme="minorHAnsi"/>
                <w:b/>
                <w:bCs/>
                <w:sz w:val="20"/>
                <w:szCs w:val="20"/>
              </w:rPr>
            </w:pPr>
            <w:r w:rsidRPr="00307587">
              <w:rPr>
                <w:rFonts w:asciiTheme="minorHAnsi" w:hAnsiTheme="minorHAnsi" w:cstheme="minorHAnsi"/>
                <w:b/>
                <w:bCs/>
                <w:sz w:val="20"/>
                <w:szCs w:val="20"/>
              </w:rPr>
              <w:t>Nº</w:t>
            </w:r>
          </w:p>
        </w:tc>
        <w:tc>
          <w:tcPr>
            <w:tcW w:w="3400" w:type="dxa"/>
            <w:tcBorders>
              <w:top w:val="single" w:sz="4" w:space="0" w:color="auto"/>
              <w:left w:val="nil"/>
              <w:bottom w:val="double" w:sz="6" w:space="0" w:color="auto"/>
              <w:right w:val="single" w:sz="4" w:space="0" w:color="auto"/>
            </w:tcBorders>
            <w:shd w:val="clear" w:color="000000" w:fill="DDEBF7"/>
            <w:vAlign w:val="center"/>
            <w:hideMark/>
          </w:tcPr>
          <w:p w14:paraId="0C7270EA" w14:textId="77777777" w:rsidR="00307587" w:rsidRPr="00307587" w:rsidRDefault="00307587" w:rsidP="000733D4">
            <w:pPr>
              <w:jc w:val="both"/>
              <w:rPr>
                <w:rFonts w:asciiTheme="minorHAnsi" w:hAnsiTheme="minorHAnsi" w:cstheme="minorHAnsi"/>
                <w:b/>
                <w:bCs/>
                <w:sz w:val="20"/>
                <w:szCs w:val="20"/>
              </w:rPr>
            </w:pPr>
            <w:r w:rsidRPr="00307587">
              <w:rPr>
                <w:rFonts w:asciiTheme="minorHAnsi" w:hAnsiTheme="minorHAnsi" w:cstheme="minorHAnsi"/>
                <w:b/>
                <w:bCs/>
                <w:sz w:val="20"/>
                <w:szCs w:val="20"/>
              </w:rPr>
              <w:t>Concelho</w:t>
            </w:r>
          </w:p>
        </w:tc>
        <w:tc>
          <w:tcPr>
            <w:tcW w:w="2620" w:type="dxa"/>
            <w:tcBorders>
              <w:top w:val="single" w:sz="4" w:space="0" w:color="auto"/>
              <w:left w:val="nil"/>
              <w:bottom w:val="double" w:sz="6" w:space="0" w:color="auto"/>
              <w:right w:val="single" w:sz="4" w:space="0" w:color="auto"/>
            </w:tcBorders>
            <w:shd w:val="clear" w:color="000000" w:fill="DDEBF7"/>
            <w:vAlign w:val="center"/>
            <w:hideMark/>
          </w:tcPr>
          <w:p w14:paraId="1D628BCA" w14:textId="77777777" w:rsidR="00307587" w:rsidRPr="00307587" w:rsidRDefault="00307587" w:rsidP="000733D4">
            <w:pPr>
              <w:jc w:val="both"/>
              <w:rPr>
                <w:rFonts w:asciiTheme="minorHAnsi" w:hAnsiTheme="minorHAnsi" w:cstheme="minorHAnsi"/>
                <w:b/>
                <w:bCs/>
                <w:sz w:val="20"/>
                <w:szCs w:val="20"/>
              </w:rPr>
            </w:pPr>
            <w:r w:rsidRPr="00307587">
              <w:rPr>
                <w:rFonts w:asciiTheme="minorHAnsi" w:hAnsiTheme="minorHAnsi" w:cstheme="minorHAnsi"/>
                <w:b/>
                <w:bCs/>
                <w:sz w:val="20"/>
                <w:szCs w:val="20"/>
              </w:rPr>
              <w:t>Quantidade de Viatura</w:t>
            </w:r>
          </w:p>
        </w:tc>
      </w:tr>
      <w:tr w:rsidR="00307587" w:rsidRPr="00307587" w14:paraId="7B9023B4" w14:textId="77777777" w:rsidTr="000733D4">
        <w:trPr>
          <w:trHeight w:val="576"/>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430323A" w14:textId="77777777" w:rsidR="00307587" w:rsidRPr="00307587" w:rsidRDefault="00307587" w:rsidP="000733D4">
            <w:pPr>
              <w:jc w:val="center"/>
              <w:rPr>
                <w:rFonts w:asciiTheme="minorHAnsi" w:hAnsiTheme="minorHAnsi" w:cstheme="minorHAnsi"/>
                <w:color w:val="000000"/>
                <w:sz w:val="20"/>
                <w:szCs w:val="20"/>
              </w:rPr>
            </w:pPr>
            <w:r w:rsidRPr="00307587">
              <w:rPr>
                <w:rFonts w:asciiTheme="minorHAnsi" w:hAnsiTheme="minorHAnsi" w:cstheme="minorHAnsi"/>
                <w:color w:val="000000"/>
                <w:sz w:val="20"/>
                <w:szCs w:val="20"/>
              </w:rPr>
              <w:t>1</w:t>
            </w:r>
          </w:p>
        </w:tc>
        <w:tc>
          <w:tcPr>
            <w:tcW w:w="3400" w:type="dxa"/>
            <w:tcBorders>
              <w:top w:val="nil"/>
              <w:left w:val="nil"/>
              <w:bottom w:val="single" w:sz="4" w:space="0" w:color="auto"/>
              <w:right w:val="single" w:sz="4" w:space="0" w:color="auto"/>
            </w:tcBorders>
            <w:shd w:val="clear" w:color="auto" w:fill="auto"/>
            <w:vAlign w:val="center"/>
            <w:hideMark/>
          </w:tcPr>
          <w:p w14:paraId="2803D116" w14:textId="77777777" w:rsidR="00307587" w:rsidRPr="00307587" w:rsidRDefault="00307587" w:rsidP="000733D4">
            <w:pPr>
              <w:jc w:val="both"/>
              <w:rPr>
                <w:rFonts w:asciiTheme="minorHAnsi" w:hAnsiTheme="minorHAnsi" w:cstheme="minorHAnsi"/>
                <w:color w:val="000000"/>
                <w:sz w:val="20"/>
                <w:szCs w:val="20"/>
              </w:rPr>
            </w:pPr>
            <w:r w:rsidRPr="00307587">
              <w:rPr>
                <w:rFonts w:asciiTheme="minorHAnsi" w:hAnsiTheme="minorHAnsi" w:cstheme="minorHAnsi"/>
                <w:color w:val="000000"/>
                <w:sz w:val="20"/>
                <w:szCs w:val="20"/>
              </w:rPr>
              <w:t>Ilha de São Vicente</w:t>
            </w:r>
          </w:p>
        </w:tc>
        <w:tc>
          <w:tcPr>
            <w:tcW w:w="2620" w:type="dxa"/>
            <w:tcBorders>
              <w:top w:val="nil"/>
              <w:left w:val="nil"/>
              <w:bottom w:val="single" w:sz="4" w:space="0" w:color="auto"/>
              <w:right w:val="single" w:sz="4" w:space="0" w:color="auto"/>
            </w:tcBorders>
            <w:shd w:val="clear" w:color="auto" w:fill="auto"/>
            <w:vAlign w:val="center"/>
            <w:hideMark/>
          </w:tcPr>
          <w:p w14:paraId="3578EFB1" w14:textId="77777777" w:rsidR="00307587" w:rsidRPr="00307587" w:rsidRDefault="00307587" w:rsidP="000733D4">
            <w:pPr>
              <w:jc w:val="center"/>
              <w:rPr>
                <w:rFonts w:asciiTheme="minorHAnsi" w:hAnsiTheme="minorHAnsi" w:cstheme="minorHAnsi"/>
                <w:color w:val="000000"/>
                <w:sz w:val="20"/>
                <w:szCs w:val="20"/>
              </w:rPr>
            </w:pPr>
            <w:r w:rsidRPr="00307587">
              <w:rPr>
                <w:rFonts w:asciiTheme="minorHAnsi" w:hAnsiTheme="minorHAnsi" w:cstheme="minorHAnsi"/>
                <w:color w:val="000000"/>
                <w:sz w:val="20"/>
                <w:szCs w:val="20"/>
              </w:rPr>
              <w:t>2</w:t>
            </w:r>
          </w:p>
        </w:tc>
      </w:tr>
      <w:tr w:rsidR="00307587" w:rsidRPr="00307587" w14:paraId="1735D189" w14:textId="77777777" w:rsidTr="000733D4">
        <w:trPr>
          <w:trHeight w:val="288"/>
          <w:jc w:val="center"/>
        </w:trPr>
        <w:tc>
          <w:tcPr>
            <w:tcW w:w="4360" w:type="dxa"/>
            <w:gridSpan w:val="2"/>
            <w:tcBorders>
              <w:top w:val="nil"/>
              <w:left w:val="single" w:sz="4" w:space="0" w:color="auto"/>
              <w:bottom w:val="single" w:sz="4" w:space="0" w:color="auto"/>
              <w:right w:val="single" w:sz="4" w:space="0" w:color="000000"/>
            </w:tcBorders>
            <w:shd w:val="clear" w:color="auto" w:fill="auto"/>
            <w:vAlign w:val="center"/>
            <w:hideMark/>
          </w:tcPr>
          <w:p w14:paraId="63B69864" w14:textId="77777777" w:rsidR="00307587" w:rsidRPr="00307587" w:rsidRDefault="00307587" w:rsidP="000733D4">
            <w:pPr>
              <w:rPr>
                <w:rFonts w:asciiTheme="minorHAnsi" w:hAnsiTheme="minorHAnsi" w:cstheme="minorHAnsi"/>
                <w:b/>
                <w:bCs/>
                <w:color w:val="000000"/>
                <w:sz w:val="20"/>
                <w:szCs w:val="20"/>
              </w:rPr>
            </w:pPr>
            <w:r w:rsidRPr="00307587">
              <w:rPr>
                <w:rFonts w:asciiTheme="minorHAnsi" w:hAnsiTheme="minorHAnsi" w:cstheme="minorHAnsi"/>
                <w:b/>
                <w:bCs/>
                <w:color w:val="000000"/>
                <w:sz w:val="20"/>
                <w:szCs w:val="20"/>
              </w:rPr>
              <w:t>Total</w:t>
            </w:r>
          </w:p>
        </w:tc>
        <w:tc>
          <w:tcPr>
            <w:tcW w:w="2620" w:type="dxa"/>
            <w:tcBorders>
              <w:top w:val="nil"/>
              <w:left w:val="nil"/>
              <w:bottom w:val="single" w:sz="4" w:space="0" w:color="auto"/>
              <w:right w:val="single" w:sz="4" w:space="0" w:color="auto"/>
            </w:tcBorders>
            <w:shd w:val="clear" w:color="auto" w:fill="auto"/>
            <w:vAlign w:val="center"/>
            <w:hideMark/>
          </w:tcPr>
          <w:p w14:paraId="6F0112A9" w14:textId="77777777" w:rsidR="00307587" w:rsidRPr="00307587" w:rsidRDefault="00307587" w:rsidP="000733D4">
            <w:pPr>
              <w:jc w:val="center"/>
              <w:rPr>
                <w:rFonts w:asciiTheme="minorHAnsi" w:hAnsiTheme="minorHAnsi" w:cstheme="minorHAnsi"/>
                <w:b/>
                <w:bCs/>
                <w:color w:val="000000"/>
                <w:sz w:val="20"/>
                <w:szCs w:val="20"/>
              </w:rPr>
            </w:pPr>
            <w:r w:rsidRPr="00307587">
              <w:rPr>
                <w:rFonts w:asciiTheme="minorHAnsi" w:hAnsiTheme="minorHAnsi" w:cstheme="minorHAnsi"/>
                <w:b/>
                <w:bCs/>
                <w:color w:val="000000"/>
                <w:sz w:val="20"/>
                <w:szCs w:val="20"/>
              </w:rPr>
              <w:t>2</w:t>
            </w:r>
          </w:p>
        </w:tc>
      </w:tr>
    </w:tbl>
    <w:p w14:paraId="06B43D3B" w14:textId="77777777" w:rsidR="00307587" w:rsidRPr="00307587" w:rsidRDefault="00307587" w:rsidP="00307587">
      <w:pPr>
        <w:jc w:val="center"/>
        <w:rPr>
          <w:rFonts w:asciiTheme="minorHAnsi" w:hAnsiTheme="minorHAnsi" w:cstheme="minorHAnsi"/>
          <w:sz w:val="22"/>
          <w:szCs w:val="22"/>
        </w:rPr>
      </w:pPr>
    </w:p>
    <w:p w14:paraId="4B9DA659" w14:textId="77777777" w:rsidR="00307587" w:rsidRPr="00307587" w:rsidRDefault="00307587" w:rsidP="00307587">
      <w:pPr>
        <w:jc w:val="center"/>
        <w:rPr>
          <w:rFonts w:asciiTheme="minorHAnsi" w:hAnsiTheme="minorHAnsi" w:cstheme="minorHAnsi"/>
          <w:sz w:val="22"/>
          <w:szCs w:val="22"/>
        </w:rPr>
      </w:pPr>
    </w:p>
    <w:p w14:paraId="7A037AB9" w14:textId="77777777" w:rsidR="00307587" w:rsidRPr="00307587" w:rsidRDefault="00307587" w:rsidP="00307587">
      <w:pPr>
        <w:pStyle w:val="PargrafodaLista"/>
        <w:numPr>
          <w:ilvl w:val="0"/>
          <w:numId w:val="40"/>
        </w:numPr>
        <w:spacing w:before="240" w:after="160" w:line="259" w:lineRule="auto"/>
        <w:ind w:left="714" w:hanging="357"/>
        <w:jc w:val="both"/>
        <w:rPr>
          <w:rFonts w:asciiTheme="minorHAnsi" w:hAnsiTheme="minorHAnsi" w:cstheme="minorHAnsi"/>
          <w:b/>
        </w:rPr>
      </w:pPr>
      <w:r w:rsidRPr="00307587">
        <w:rPr>
          <w:rFonts w:asciiTheme="minorHAnsi" w:hAnsiTheme="minorHAnsi" w:cstheme="minorHAnsi"/>
          <w:b/>
        </w:rPr>
        <w:t>PERFIL DE EMPRESA</w:t>
      </w:r>
    </w:p>
    <w:p w14:paraId="7287F59A" w14:textId="77777777" w:rsidR="00307587" w:rsidRPr="00307587" w:rsidRDefault="00307587" w:rsidP="00307587">
      <w:pPr>
        <w:shd w:val="clear" w:color="auto" w:fill="FFFFFF" w:themeFill="background1"/>
        <w:spacing w:before="120" w:after="120"/>
        <w:jc w:val="both"/>
        <w:rPr>
          <w:rFonts w:asciiTheme="minorHAnsi" w:hAnsiTheme="minorHAnsi" w:cstheme="minorHAnsi"/>
          <w:sz w:val="22"/>
          <w:szCs w:val="22"/>
        </w:rPr>
      </w:pPr>
      <w:r w:rsidRPr="00307587">
        <w:rPr>
          <w:rFonts w:asciiTheme="minorHAnsi" w:hAnsiTheme="minorHAnsi" w:cstheme="minorHAnsi"/>
          <w:sz w:val="22"/>
          <w:szCs w:val="22"/>
        </w:rPr>
        <w:t>A empresa a contratrar deverá reunir os seguintes requisitos:</w:t>
      </w:r>
    </w:p>
    <w:p w14:paraId="64E61273" w14:textId="77777777" w:rsidR="00307587" w:rsidRPr="00307587" w:rsidRDefault="00307587" w:rsidP="00307587">
      <w:pPr>
        <w:tabs>
          <w:tab w:val="left" w:pos="6440"/>
        </w:tabs>
        <w:rPr>
          <w:rFonts w:asciiTheme="minorHAnsi" w:hAnsiTheme="minorHAnsi" w:cstheme="minorHAnsi"/>
          <w:b/>
          <w:sz w:val="22"/>
          <w:szCs w:val="22"/>
        </w:rPr>
      </w:pPr>
    </w:p>
    <w:p w14:paraId="695EA934" w14:textId="77777777" w:rsidR="00307587" w:rsidRPr="00307587" w:rsidRDefault="00307587" w:rsidP="00307587">
      <w:pPr>
        <w:pStyle w:val="PargrafodaLista"/>
        <w:numPr>
          <w:ilvl w:val="0"/>
          <w:numId w:val="27"/>
        </w:numPr>
        <w:suppressAutoHyphens/>
        <w:autoSpaceDN w:val="0"/>
        <w:spacing w:after="120"/>
        <w:ind w:left="714" w:hanging="357"/>
        <w:contextualSpacing w:val="0"/>
        <w:jc w:val="both"/>
        <w:textAlignment w:val="baseline"/>
        <w:rPr>
          <w:rFonts w:asciiTheme="minorHAnsi" w:eastAsia="Times New Roman" w:hAnsiTheme="minorHAnsi" w:cstheme="minorHAnsi"/>
          <w:lang w:val="pt-BR" w:eastAsia="pt-PT"/>
        </w:rPr>
      </w:pPr>
      <w:r w:rsidRPr="00307587">
        <w:rPr>
          <w:rFonts w:asciiTheme="minorHAnsi" w:eastAsia="Times New Roman" w:hAnsiTheme="minorHAnsi" w:cstheme="minorHAnsi"/>
          <w:lang w:val="pt-BR" w:eastAsia="pt-PT"/>
        </w:rPr>
        <w:t>Experiência comprovada de pelo menos 3 anos no mercado de aluguer de viaturas;</w:t>
      </w:r>
    </w:p>
    <w:p w14:paraId="6F8E3184" w14:textId="77777777" w:rsidR="00307587" w:rsidRPr="00307587" w:rsidRDefault="00307587" w:rsidP="00307587">
      <w:pPr>
        <w:pStyle w:val="PargrafodaLista"/>
        <w:numPr>
          <w:ilvl w:val="0"/>
          <w:numId w:val="27"/>
        </w:numPr>
        <w:suppressAutoHyphens/>
        <w:autoSpaceDN w:val="0"/>
        <w:spacing w:after="120"/>
        <w:ind w:left="714" w:hanging="357"/>
        <w:contextualSpacing w:val="0"/>
        <w:jc w:val="both"/>
        <w:textAlignment w:val="baseline"/>
        <w:rPr>
          <w:rFonts w:asciiTheme="minorHAnsi" w:hAnsiTheme="minorHAnsi" w:cstheme="minorHAnsi"/>
        </w:rPr>
      </w:pPr>
      <w:r w:rsidRPr="00307587">
        <w:rPr>
          <w:rFonts w:asciiTheme="minorHAnsi" w:eastAsia="Times New Roman" w:hAnsiTheme="minorHAnsi" w:cstheme="minorHAnsi"/>
          <w:lang w:val="pt-BR" w:eastAsia="pt-PT"/>
        </w:rPr>
        <w:t>Estar devidamente licenciada pelas autroridades competentes para o serviço de aluguer de viaturas;</w:t>
      </w:r>
    </w:p>
    <w:p w14:paraId="3D0E77EF" w14:textId="77777777" w:rsidR="00307587" w:rsidRPr="00307587" w:rsidRDefault="00307587" w:rsidP="00307587">
      <w:pPr>
        <w:pStyle w:val="PargrafodaLista"/>
        <w:numPr>
          <w:ilvl w:val="0"/>
          <w:numId w:val="27"/>
        </w:numPr>
        <w:suppressAutoHyphens/>
        <w:autoSpaceDN w:val="0"/>
        <w:spacing w:after="120"/>
        <w:ind w:left="714" w:hanging="357"/>
        <w:contextualSpacing w:val="0"/>
        <w:jc w:val="both"/>
        <w:textAlignment w:val="baseline"/>
        <w:rPr>
          <w:rFonts w:asciiTheme="minorHAnsi" w:eastAsia="Times New Roman" w:hAnsiTheme="minorHAnsi" w:cstheme="minorHAnsi"/>
          <w:lang w:val="pt-BR" w:eastAsia="pt-PT"/>
        </w:rPr>
      </w:pPr>
      <w:r w:rsidRPr="00307587">
        <w:rPr>
          <w:rFonts w:asciiTheme="minorHAnsi" w:eastAsia="Times New Roman" w:hAnsiTheme="minorHAnsi" w:cstheme="minorHAnsi"/>
          <w:lang w:val="pt-BR" w:eastAsia="pt-PT"/>
        </w:rPr>
        <w:t>A empresa deve demonstrar no portfólio fotografias das viaturas a serem afetos ao serviço, bem como as especificações mínimas de acordo com o ponto 5 “informaçoes básicas” do referido documento;</w:t>
      </w:r>
    </w:p>
    <w:p w14:paraId="6F1BE3B6" w14:textId="77777777" w:rsidR="00307587" w:rsidRPr="00307587" w:rsidRDefault="00307587" w:rsidP="00307587">
      <w:pPr>
        <w:pStyle w:val="PargrafodaLista"/>
        <w:numPr>
          <w:ilvl w:val="0"/>
          <w:numId w:val="27"/>
        </w:numPr>
        <w:suppressAutoHyphens/>
        <w:autoSpaceDN w:val="0"/>
        <w:contextualSpacing w:val="0"/>
        <w:jc w:val="both"/>
        <w:textAlignment w:val="baseline"/>
        <w:rPr>
          <w:rFonts w:asciiTheme="minorHAnsi" w:eastAsia="Times New Roman" w:hAnsiTheme="minorHAnsi" w:cstheme="minorHAnsi"/>
          <w:lang w:val="pt-BR" w:eastAsia="pt-PT"/>
        </w:rPr>
      </w:pPr>
      <w:r w:rsidRPr="00307587">
        <w:rPr>
          <w:rFonts w:asciiTheme="minorHAnsi" w:eastAsia="Times New Roman" w:hAnsiTheme="minorHAnsi" w:cstheme="minorHAnsi"/>
          <w:lang w:val="pt-BR" w:eastAsia="pt-PT"/>
        </w:rPr>
        <w:t>A empresa deve comprovar a legalidade no mercado.</w:t>
      </w:r>
    </w:p>
    <w:p w14:paraId="1BFBBFCB" w14:textId="77777777" w:rsidR="00307587" w:rsidRPr="00307587" w:rsidRDefault="00307587" w:rsidP="00307587">
      <w:pPr>
        <w:jc w:val="both"/>
        <w:rPr>
          <w:rFonts w:asciiTheme="minorHAnsi" w:hAnsiTheme="minorHAnsi" w:cstheme="minorHAnsi"/>
          <w:sz w:val="22"/>
          <w:szCs w:val="22"/>
        </w:rPr>
      </w:pPr>
    </w:p>
    <w:p w14:paraId="23F9A032" w14:textId="77777777" w:rsidR="00307587" w:rsidRPr="00307587" w:rsidRDefault="00307587" w:rsidP="00307587">
      <w:pPr>
        <w:autoSpaceDE w:val="0"/>
        <w:autoSpaceDN w:val="0"/>
        <w:adjustRightInd w:val="0"/>
        <w:jc w:val="both"/>
        <w:rPr>
          <w:rFonts w:asciiTheme="minorHAnsi" w:hAnsiTheme="minorHAnsi" w:cstheme="minorHAnsi"/>
          <w:sz w:val="22"/>
          <w:szCs w:val="22"/>
        </w:rPr>
      </w:pPr>
    </w:p>
    <w:p w14:paraId="3A8362A6" w14:textId="77777777" w:rsidR="00307587" w:rsidRPr="00307587" w:rsidRDefault="00307587" w:rsidP="00307587">
      <w:pPr>
        <w:pStyle w:val="PargrafodaLista"/>
        <w:numPr>
          <w:ilvl w:val="0"/>
          <w:numId w:val="40"/>
        </w:numPr>
        <w:spacing w:before="240" w:after="160" w:line="259" w:lineRule="auto"/>
        <w:ind w:left="714" w:hanging="357"/>
        <w:jc w:val="both"/>
        <w:rPr>
          <w:rFonts w:asciiTheme="minorHAnsi" w:hAnsiTheme="minorHAnsi" w:cstheme="minorHAnsi"/>
          <w:b/>
        </w:rPr>
      </w:pPr>
      <w:r w:rsidRPr="00307587">
        <w:rPr>
          <w:rFonts w:asciiTheme="minorHAnsi" w:hAnsiTheme="minorHAnsi" w:cstheme="minorHAnsi"/>
          <w:b/>
        </w:rPr>
        <w:t>INFORMAÇÕES BÁSICAS:</w:t>
      </w:r>
    </w:p>
    <w:p w14:paraId="5D6C54E4" w14:textId="77777777" w:rsidR="00307587" w:rsidRPr="00307587" w:rsidRDefault="00307587" w:rsidP="00307587">
      <w:pPr>
        <w:pStyle w:val="PargrafodaLista"/>
        <w:jc w:val="both"/>
        <w:rPr>
          <w:rFonts w:asciiTheme="minorHAnsi" w:hAnsiTheme="minorHAnsi" w:cstheme="minorHAnsi"/>
          <w:b/>
        </w:rPr>
      </w:pPr>
    </w:p>
    <w:p w14:paraId="20019FD2" w14:textId="77777777" w:rsidR="00307587" w:rsidRPr="00307587" w:rsidRDefault="00307587" w:rsidP="00307587">
      <w:pPr>
        <w:pStyle w:val="PargrafodaLista"/>
        <w:numPr>
          <w:ilvl w:val="0"/>
          <w:numId w:val="42"/>
        </w:numPr>
        <w:spacing w:after="120"/>
        <w:jc w:val="both"/>
        <w:rPr>
          <w:rFonts w:asciiTheme="minorHAnsi" w:hAnsiTheme="minorHAnsi" w:cstheme="minorHAnsi"/>
        </w:rPr>
      </w:pPr>
      <w:r w:rsidRPr="00307587">
        <w:rPr>
          <w:rFonts w:asciiTheme="minorHAnsi" w:hAnsiTheme="minorHAnsi" w:cstheme="minorHAnsi"/>
        </w:rPr>
        <w:t>O transporte diário dos agentes de terreno é definido pelo INE, devendo a viatura afeta à prestação do serviço em cada concelho ficar a inteira e exclusiva disposição do INE;</w:t>
      </w:r>
    </w:p>
    <w:p w14:paraId="795D11D4" w14:textId="77777777" w:rsidR="00307587" w:rsidRPr="00307587" w:rsidRDefault="00307587" w:rsidP="00307587">
      <w:pPr>
        <w:pStyle w:val="PargrafodaLista"/>
        <w:numPr>
          <w:ilvl w:val="0"/>
          <w:numId w:val="42"/>
        </w:numPr>
        <w:spacing w:before="120"/>
        <w:jc w:val="both"/>
        <w:rPr>
          <w:rFonts w:asciiTheme="minorHAnsi" w:hAnsiTheme="minorHAnsi" w:cstheme="minorHAnsi"/>
        </w:rPr>
      </w:pPr>
      <w:r w:rsidRPr="00307587">
        <w:rPr>
          <w:rFonts w:asciiTheme="minorHAnsi" w:hAnsiTheme="minorHAnsi" w:cstheme="minorHAnsi"/>
        </w:rPr>
        <w:t>Viatura com capacidade de transporte de 5 passageiros em caixa fechada, incluindo condutor [todo terreno (pick-up) ou SUV preferencialmente];</w:t>
      </w:r>
    </w:p>
    <w:p w14:paraId="0281EA5B" w14:textId="77777777" w:rsidR="00307587" w:rsidRPr="00307587" w:rsidRDefault="00307587" w:rsidP="00307587">
      <w:pPr>
        <w:pStyle w:val="PargrafodaLista"/>
        <w:numPr>
          <w:ilvl w:val="0"/>
          <w:numId w:val="42"/>
        </w:numPr>
        <w:spacing w:before="120"/>
        <w:jc w:val="both"/>
        <w:rPr>
          <w:rFonts w:asciiTheme="minorHAnsi" w:hAnsiTheme="minorHAnsi" w:cstheme="minorHAnsi"/>
        </w:rPr>
      </w:pPr>
      <w:r w:rsidRPr="00307587">
        <w:rPr>
          <w:rFonts w:asciiTheme="minorHAnsi" w:hAnsiTheme="minorHAnsi" w:cstheme="minorHAnsi"/>
        </w:rPr>
        <w:t>Viatura com boas condições interiores e exteriores permitindo deslocações a longo curso com um nível de conforto aceitável;</w:t>
      </w:r>
    </w:p>
    <w:p w14:paraId="4D084DBF" w14:textId="77777777" w:rsidR="00307587" w:rsidRPr="00307587" w:rsidRDefault="00307587" w:rsidP="00307587">
      <w:pPr>
        <w:pStyle w:val="PargrafodaLista"/>
        <w:numPr>
          <w:ilvl w:val="0"/>
          <w:numId w:val="42"/>
        </w:numPr>
        <w:spacing w:before="120"/>
        <w:jc w:val="both"/>
        <w:rPr>
          <w:rFonts w:asciiTheme="minorHAnsi" w:hAnsiTheme="minorHAnsi" w:cstheme="minorHAnsi"/>
        </w:rPr>
      </w:pPr>
      <w:r w:rsidRPr="00307587">
        <w:rPr>
          <w:rFonts w:asciiTheme="minorHAnsi" w:hAnsiTheme="minorHAnsi" w:cstheme="minorHAnsi"/>
        </w:rPr>
        <w:t>Viatura com altura aceitável e preparado para deslocações em terrenos mais ou menos preparados (ribeiras, terra batida, estrada de pedras laminadas, etc.) e em determinadas estações do ano (incluindo época chuvosa e lamaçal);</w:t>
      </w:r>
    </w:p>
    <w:p w14:paraId="529B6411" w14:textId="77777777" w:rsidR="00307587" w:rsidRPr="00307587" w:rsidRDefault="00307587" w:rsidP="00307587">
      <w:pPr>
        <w:pStyle w:val="PargrafodaLista"/>
        <w:numPr>
          <w:ilvl w:val="0"/>
          <w:numId w:val="42"/>
        </w:numPr>
        <w:spacing w:before="120" w:after="120"/>
        <w:jc w:val="both"/>
        <w:rPr>
          <w:rFonts w:asciiTheme="minorHAnsi" w:hAnsiTheme="minorHAnsi" w:cstheme="minorHAnsi"/>
        </w:rPr>
      </w:pPr>
      <w:r w:rsidRPr="00307587">
        <w:rPr>
          <w:rFonts w:asciiTheme="minorHAnsi" w:hAnsiTheme="minorHAnsi" w:cstheme="minorHAnsi"/>
        </w:rPr>
        <w:t xml:space="preserve">Viatura com espaço de bagageira necessário para transporte de equipamentos de trabalho para medição (balanças e craveiras); </w:t>
      </w:r>
    </w:p>
    <w:p w14:paraId="2E5ABC30" w14:textId="77777777" w:rsidR="00307587" w:rsidRPr="00307587" w:rsidRDefault="00307587" w:rsidP="00307587">
      <w:pPr>
        <w:pStyle w:val="PargrafodaLista"/>
        <w:numPr>
          <w:ilvl w:val="0"/>
          <w:numId w:val="42"/>
        </w:numPr>
        <w:spacing w:after="120"/>
        <w:jc w:val="both"/>
        <w:rPr>
          <w:rFonts w:asciiTheme="minorHAnsi" w:hAnsiTheme="minorHAnsi" w:cstheme="minorHAnsi"/>
        </w:rPr>
      </w:pPr>
      <w:r w:rsidRPr="00307587">
        <w:rPr>
          <w:rFonts w:asciiTheme="minorHAnsi" w:hAnsiTheme="minorHAnsi" w:cstheme="minorHAnsi"/>
        </w:rPr>
        <w:t>Viatura nova ou seminova em bom estado de conservação possibilitando o transporte de entidades financiadoras do projeto sem prejuízo de reclamações e mau aspeto;</w:t>
      </w:r>
    </w:p>
    <w:p w14:paraId="69F2595F" w14:textId="77777777" w:rsidR="00307587" w:rsidRPr="00307587" w:rsidRDefault="00307587" w:rsidP="00307587">
      <w:pPr>
        <w:pStyle w:val="PargrafodaLista"/>
        <w:numPr>
          <w:ilvl w:val="0"/>
          <w:numId w:val="42"/>
        </w:numPr>
        <w:spacing w:after="120"/>
        <w:jc w:val="both"/>
        <w:rPr>
          <w:rFonts w:asciiTheme="minorHAnsi" w:hAnsiTheme="minorHAnsi" w:cstheme="minorHAnsi"/>
        </w:rPr>
      </w:pPr>
      <w:r w:rsidRPr="00307587">
        <w:rPr>
          <w:rFonts w:asciiTheme="minorHAnsi" w:hAnsiTheme="minorHAnsi" w:cstheme="minorHAnsi"/>
        </w:rPr>
        <w:lastRenderedPageBreak/>
        <w:t xml:space="preserve">A viatura deverá ser conduzida por condutor detentor de carteira de aptidão profissional; </w:t>
      </w:r>
    </w:p>
    <w:p w14:paraId="115B8CD9" w14:textId="77777777" w:rsidR="00307587" w:rsidRPr="00307587" w:rsidRDefault="00307587" w:rsidP="00307587">
      <w:pPr>
        <w:pStyle w:val="PargrafodaLista"/>
        <w:numPr>
          <w:ilvl w:val="0"/>
          <w:numId w:val="42"/>
        </w:numPr>
        <w:spacing w:after="120"/>
        <w:jc w:val="both"/>
        <w:rPr>
          <w:rStyle w:val="nfase"/>
          <w:rFonts w:asciiTheme="minorHAnsi" w:hAnsiTheme="minorHAnsi" w:cstheme="minorHAnsi"/>
          <w:i w:val="0"/>
          <w:iCs w:val="0"/>
        </w:rPr>
      </w:pPr>
      <w:r w:rsidRPr="00307587">
        <w:rPr>
          <w:rFonts w:asciiTheme="minorHAnsi" w:hAnsiTheme="minorHAnsi" w:cstheme="minorHAnsi"/>
        </w:rPr>
        <w:t xml:space="preserve">Cada viatura deve estar com o </w:t>
      </w:r>
      <w:r w:rsidRPr="00307587">
        <w:rPr>
          <w:rStyle w:val="nfase"/>
          <w:rFonts w:asciiTheme="minorHAnsi" w:hAnsiTheme="minorHAnsi" w:cstheme="minorHAnsi"/>
          <w:bCs/>
          <w:shd w:val="clear" w:color="auto" w:fill="FFFFFF"/>
        </w:rPr>
        <w:t xml:space="preserve">Seguro de Responsabilidade Civil Automóvel (seguro obrigatório), Imposto de Circulação e a Inspeção Técnica em dia; </w:t>
      </w:r>
    </w:p>
    <w:p w14:paraId="00371390" w14:textId="77777777" w:rsidR="00307587" w:rsidRPr="00307587" w:rsidRDefault="00307587" w:rsidP="00307587">
      <w:pPr>
        <w:pStyle w:val="PargrafodaLista"/>
        <w:numPr>
          <w:ilvl w:val="0"/>
          <w:numId w:val="42"/>
        </w:numPr>
        <w:spacing w:after="120"/>
        <w:jc w:val="both"/>
        <w:rPr>
          <w:rFonts w:asciiTheme="minorHAnsi" w:hAnsiTheme="minorHAnsi" w:cstheme="minorHAnsi"/>
        </w:rPr>
      </w:pPr>
      <w:r w:rsidRPr="00307587">
        <w:rPr>
          <w:rFonts w:asciiTheme="minorHAnsi" w:hAnsiTheme="minorHAnsi" w:cstheme="minorHAnsi"/>
        </w:rPr>
        <w:t xml:space="preserve">As equipas trabalham todos os dias, com direito </w:t>
      </w:r>
      <w:r w:rsidRPr="00307587">
        <w:rPr>
          <w:rFonts w:asciiTheme="minorHAnsi" w:hAnsiTheme="minorHAnsi" w:cstheme="minorHAnsi"/>
          <w:color w:val="000000" w:themeColor="text1"/>
        </w:rPr>
        <w:t xml:space="preserve">a 1 dia de folga por semana que </w:t>
      </w:r>
      <w:r w:rsidRPr="00307587">
        <w:rPr>
          <w:rFonts w:asciiTheme="minorHAnsi" w:hAnsiTheme="minorHAnsi" w:cstheme="minorHAnsi"/>
        </w:rPr>
        <w:t>será informado à empresa com antecedência;</w:t>
      </w:r>
    </w:p>
    <w:p w14:paraId="5BF62DAA" w14:textId="77777777" w:rsidR="00307587" w:rsidRPr="00307587" w:rsidRDefault="00307587" w:rsidP="00307587">
      <w:pPr>
        <w:pStyle w:val="PargrafodaLista"/>
        <w:numPr>
          <w:ilvl w:val="0"/>
          <w:numId w:val="42"/>
        </w:numPr>
        <w:spacing w:after="120"/>
        <w:jc w:val="both"/>
        <w:rPr>
          <w:rFonts w:asciiTheme="minorHAnsi" w:hAnsiTheme="minorHAnsi" w:cstheme="minorHAnsi"/>
        </w:rPr>
      </w:pPr>
      <w:r w:rsidRPr="00307587">
        <w:rPr>
          <w:rFonts w:asciiTheme="minorHAnsi" w:hAnsiTheme="minorHAnsi" w:cstheme="minorHAnsi"/>
        </w:rPr>
        <w:t xml:space="preserve">Os horários de trabalho, bem como as localidades serão definidas pelo controlador/supervisor de cada concelho e previamente informados. Entretanto, diariamente, cada viatura deve estar disponível no período compreendido entre </w:t>
      </w:r>
      <w:r w:rsidRPr="00307587">
        <w:rPr>
          <w:rFonts w:asciiTheme="minorHAnsi" w:hAnsiTheme="minorHAnsi" w:cstheme="minorHAnsi"/>
          <w:color w:val="000000" w:themeColor="text1"/>
        </w:rPr>
        <w:t xml:space="preserve">às 07h30 min às 18h, de segundas-feiras aos domingos; </w:t>
      </w:r>
    </w:p>
    <w:p w14:paraId="0E42AF00" w14:textId="77777777" w:rsidR="00307587" w:rsidRPr="00307587" w:rsidRDefault="00307587" w:rsidP="00307587">
      <w:pPr>
        <w:pStyle w:val="PargrafodaLista"/>
        <w:numPr>
          <w:ilvl w:val="0"/>
          <w:numId w:val="42"/>
        </w:numPr>
        <w:spacing w:after="120"/>
        <w:jc w:val="both"/>
        <w:rPr>
          <w:rFonts w:asciiTheme="minorHAnsi" w:hAnsiTheme="minorHAnsi" w:cstheme="minorHAnsi"/>
        </w:rPr>
      </w:pPr>
      <w:r w:rsidRPr="00307587">
        <w:rPr>
          <w:rFonts w:asciiTheme="minorHAnsi" w:hAnsiTheme="minorHAnsi" w:cstheme="minorHAnsi"/>
        </w:rPr>
        <w:t>Sem prejuízo do previsto no número anterior, fica assente que a viatura poderá ser utilizada em outros horários e em dias a definir pela Coordenação técnica do IV IDRF, sempre que for requisitado e sem custos adicionais para o INE;</w:t>
      </w:r>
    </w:p>
    <w:p w14:paraId="2F404581" w14:textId="77777777" w:rsidR="00307587" w:rsidRPr="00307587" w:rsidRDefault="00307587" w:rsidP="00307587">
      <w:pPr>
        <w:pStyle w:val="PargrafodaLista"/>
        <w:numPr>
          <w:ilvl w:val="0"/>
          <w:numId w:val="42"/>
        </w:numPr>
        <w:spacing w:after="120"/>
        <w:jc w:val="both"/>
        <w:rPr>
          <w:rFonts w:asciiTheme="minorHAnsi" w:hAnsiTheme="minorHAnsi" w:cstheme="minorHAnsi"/>
        </w:rPr>
      </w:pPr>
      <w:r w:rsidRPr="00307587">
        <w:rPr>
          <w:rFonts w:asciiTheme="minorHAnsi" w:hAnsiTheme="minorHAnsi" w:cstheme="minorHAnsi"/>
        </w:rPr>
        <w:t>A proposta deverá incluir todos os custos (combustível, alimentação, remuneração do condutor, manutenção, seguros, imposto de circulação, multas outros), devendo ser indicado o preço do transporte diário, por cada viatura.</w:t>
      </w:r>
    </w:p>
    <w:p w14:paraId="4FB729AC" w14:textId="77777777" w:rsidR="00307587" w:rsidRPr="00307587" w:rsidRDefault="00307587" w:rsidP="00307587">
      <w:pPr>
        <w:pStyle w:val="PargrafodaLista"/>
        <w:spacing w:after="120"/>
        <w:jc w:val="both"/>
        <w:rPr>
          <w:rFonts w:asciiTheme="minorHAnsi" w:hAnsiTheme="minorHAnsi" w:cstheme="minorHAnsi"/>
        </w:rPr>
      </w:pPr>
    </w:p>
    <w:p w14:paraId="40C69416" w14:textId="77777777" w:rsidR="00307587" w:rsidRPr="00307587" w:rsidRDefault="00307587" w:rsidP="00307587">
      <w:pPr>
        <w:pStyle w:val="PargrafodaLista"/>
        <w:spacing w:after="120"/>
        <w:jc w:val="both"/>
        <w:rPr>
          <w:rFonts w:asciiTheme="minorHAnsi" w:hAnsiTheme="minorHAnsi" w:cstheme="minorHAnsi"/>
        </w:rPr>
      </w:pPr>
    </w:p>
    <w:p w14:paraId="1D2BD959" w14:textId="77777777" w:rsidR="00307587" w:rsidRPr="00307587" w:rsidRDefault="00307587" w:rsidP="00307587">
      <w:pPr>
        <w:pStyle w:val="PargrafodaLista"/>
        <w:numPr>
          <w:ilvl w:val="0"/>
          <w:numId w:val="40"/>
        </w:numPr>
        <w:spacing w:before="240" w:after="160" w:line="259" w:lineRule="auto"/>
        <w:ind w:left="714" w:hanging="357"/>
        <w:jc w:val="both"/>
        <w:rPr>
          <w:rFonts w:asciiTheme="minorHAnsi" w:hAnsiTheme="minorHAnsi" w:cstheme="minorHAnsi"/>
          <w:b/>
        </w:rPr>
      </w:pPr>
      <w:r w:rsidRPr="00307587">
        <w:rPr>
          <w:rFonts w:asciiTheme="minorHAnsi" w:hAnsiTheme="minorHAnsi" w:cstheme="minorHAnsi"/>
          <w:b/>
        </w:rPr>
        <w:t>PRAZO</w:t>
      </w:r>
    </w:p>
    <w:p w14:paraId="363DFE81" w14:textId="77777777" w:rsidR="00307587" w:rsidRPr="00307587" w:rsidRDefault="00307587" w:rsidP="00307587">
      <w:pPr>
        <w:pStyle w:val="PargrafodaLista"/>
        <w:spacing w:before="240"/>
        <w:ind w:left="714"/>
        <w:jc w:val="both"/>
        <w:rPr>
          <w:rFonts w:asciiTheme="minorHAnsi" w:hAnsiTheme="minorHAnsi" w:cstheme="minorHAnsi"/>
          <w:b/>
        </w:rPr>
      </w:pPr>
    </w:p>
    <w:p w14:paraId="0359662C" w14:textId="77777777" w:rsidR="00307587" w:rsidRPr="00307587" w:rsidRDefault="00307587" w:rsidP="00307587">
      <w:pPr>
        <w:spacing w:after="120"/>
        <w:jc w:val="both"/>
        <w:rPr>
          <w:rFonts w:asciiTheme="minorHAnsi" w:hAnsiTheme="minorHAnsi" w:cstheme="minorHAnsi"/>
          <w:sz w:val="22"/>
          <w:szCs w:val="22"/>
        </w:rPr>
      </w:pPr>
      <w:r w:rsidRPr="00307587">
        <w:rPr>
          <w:rFonts w:asciiTheme="minorHAnsi" w:hAnsiTheme="minorHAnsi" w:cstheme="minorHAnsi"/>
          <w:sz w:val="22"/>
          <w:szCs w:val="22"/>
        </w:rPr>
        <w:t>A prestação de serviço terá a duração de 12 meses. O contrato terá a duração inicial de 1 (um) mês, sendo automaticamente renovado por períodos sucessivos de 1 (um) mês, com a duração máxima de 12 meses, desde que não seja denunciado pelo INE, por qualquer meio escrito, com a antecedência mínima de 5 (cinco) dias úteis, em relação ao fim do período inicial ou da renovação.</w:t>
      </w:r>
    </w:p>
    <w:p w14:paraId="17B14828" w14:textId="77777777" w:rsidR="00307587" w:rsidRPr="00BA40A5" w:rsidRDefault="00307587" w:rsidP="00307587">
      <w:pPr>
        <w:pStyle w:val="PargrafodaLista"/>
        <w:spacing w:before="240"/>
        <w:ind w:left="714"/>
        <w:jc w:val="both"/>
        <w:rPr>
          <w:rFonts w:cstheme="minorHAnsi"/>
        </w:rPr>
      </w:pPr>
    </w:p>
    <w:p w14:paraId="04C6BE4F" w14:textId="77777777" w:rsidR="00BF154A" w:rsidRPr="00BA40A5" w:rsidRDefault="00BF154A" w:rsidP="00BF154A">
      <w:pPr>
        <w:jc w:val="both"/>
        <w:rPr>
          <w:rFonts w:cstheme="minorHAnsi"/>
          <w:sz w:val="22"/>
          <w:szCs w:val="22"/>
        </w:rPr>
      </w:pPr>
    </w:p>
    <w:p w14:paraId="577F8502" w14:textId="77777777" w:rsidR="00BF154A" w:rsidRPr="00BA40A5" w:rsidRDefault="00BF154A" w:rsidP="00BF154A">
      <w:pPr>
        <w:jc w:val="both"/>
        <w:rPr>
          <w:rFonts w:cstheme="minorHAnsi"/>
          <w:sz w:val="22"/>
          <w:szCs w:val="22"/>
        </w:rPr>
      </w:pPr>
    </w:p>
    <w:p w14:paraId="521E934A" w14:textId="77777777" w:rsidR="00BF154A" w:rsidRPr="00BA40A5" w:rsidRDefault="00BF154A" w:rsidP="00BF154A">
      <w:pPr>
        <w:jc w:val="both"/>
        <w:rPr>
          <w:rFonts w:cstheme="minorHAnsi"/>
          <w:sz w:val="22"/>
          <w:szCs w:val="22"/>
        </w:rPr>
      </w:pPr>
    </w:p>
    <w:p w14:paraId="7A05577E" w14:textId="77777777" w:rsidR="00BF154A" w:rsidRPr="00BA40A5" w:rsidRDefault="00BF154A" w:rsidP="00BF154A">
      <w:pPr>
        <w:jc w:val="both"/>
        <w:rPr>
          <w:rFonts w:cstheme="minorHAnsi"/>
          <w:sz w:val="22"/>
          <w:szCs w:val="22"/>
        </w:rPr>
      </w:pPr>
    </w:p>
    <w:p w14:paraId="6502D278" w14:textId="77777777" w:rsidR="00BF154A" w:rsidRPr="00BA40A5" w:rsidRDefault="00BF154A" w:rsidP="00BF154A">
      <w:pPr>
        <w:pStyle w:val="PargrafodaLista"/>
        <w:spacing w:after="120"/>
        <w:contextualSpacing w:val="0"/>
        <w:jc w:val="both"/>
        <w:rPr>
          <w:rFonts w:cstheme="minorHAnsi"/>
        </w:rPr>
      </w:pPr>
    </w:p>
    <w:p w14:paraId="385121D5" w14:textId="77777777" w:rsidR="00BF154A" w:rsidRPr="00BA40A5" w:rsidRDefault="00BF154A" w:rsidP="00BF154A">
      <w:pPr>
        <w:tabs>
          <w:tab w:val="left" w:pos="6440"/>
        </w:tabs>
        <w:jc w:val="both"/>
        <w:rPr>
          <w:rFonts w:cstheme="minorHAnsi"/>
          <w:sz w:val="22"/>
          <w:szCs w:val="22"/>
        </w:rPr>
      </w:pPr>
    </w:p>
    <w:p w14:paraId="4E90AF1D" w14:textId="77777777" w:rsidR="000746A8" w:rsidRPr="00747996" w:rsidRDefault="000746A8" w:rsidP="000746A8">
      <w:pPr>
        <w:pStyle w:val="PargrafodaLista"/>
        <w:spacing w:after="120"/>
        <w:contextualSpacing w:val="0"/>
        <w:jc w:val="both"/>
        <w:rPr>
          <w:rFonts w:asciiTheme="minorHAnsi" w:hAnsiTheme="minorHAnsi" w:cstheme="minorHAnsi"/>
        </w:rPr>
      </w:pPr>
    </w:p>
    <w:p w14:paraId="1F9ABEC8" w14:textId="77777777" w:rsidR="000746A8" w:rsidRPr="00BA40A5" w:rsidRDefault="000746A8" w:rsidP="000746A8">
      <w:pPr>
        <w:tabs>
          <w:tab w:val="left" w:pos="6440"/>
        </w:tabs>
        <w:jc w:val="both"/>
        <w:rPr>
          <w:rFonts w:cstheme="minorHAnsi"/>
          <w:sz w:val="22"/>
          <w:szCs w:val="22"/>
        </w:rPr>
      </w:pPr>
    </w:p>
    <w:p w14:paraId="0E95D0EE" w14:textId="77777777" w:rsidR="000746A8" w:rsidRPr="00BA40A5" w:rsidRDefault="000746A8" w:rsidP="000746A8">
      <w:pPr>
        <w:tabs>
          <w:tab w:val="left" w:pos="6440"/>
        </w:tabs>
        <w:jc w:val="both"/>
        <w:rPr>
          <w:rFonts w:cstheme="minorHAnsi"/>
          <w:sz w:val="22"/>
          <w:szCs w:val="22"/>
        </w:rPr>
      </w:pPr>
    </w:p>
    <w:p w14:paraId="5FC97F43" w14:textId="77777777" w:rsidR="00F71174" w:rsidRPr="00992598" w:rsidRDefault="00F71174" w:rsidP="00737020">
      <w:pPr>
        <w:pStyle w:val="HeadingThree"/>
        <w:spacing w:line="276" w:lineRule="auto"/>
        <w:jc w:val="left"/>
        <w:rPr>
          <w:rFonts w:asciiTheme="minorHAnsi" w:hAnsiTheme="minorHAnsi" w:cstheme="minorHAnsi"/>
          <w:lang w:val="pt-PT"/>
        </w:rPr>
        <w:sectPr w:rsidR="00F71174" w:rsidRPr="00992598" w:rsidSect="008821A2">
          <w:headerReference w:type="even" r:id="rId20"/>
          <w:headerReference w:type="default" r:id="rId21"/>
          <w:headerReference w:type="first" r:id="rId22"/>
          <w:pgSz w:w="11906" w:h="16838"/>
          <w:pgMar w:top="1418" w:right="1418" w:bottom="1418" w:left="1418" w:header="709" w:footer="709" w:gutter="0"/>
          <w:cols w:space="708"/>
          <w:docGrid w:linePitch="360"/>
        </w:sectPr>
      </w:pPr>
    </w:p>
    <w:p w14:paraId="00DBE301" w14:textId="77777777" w:rsidR="005855AF" w:rsidRPr="00992598" w:rsidRDefault="005855AF" w:rsidP="00890C4A">
      <w:pPr>
        <w:tabs>
          <w:tab w:val="left" w:pos="0"/>
          <w:tab w:val="left" w:pos="720"/>
          <w:tab w:val="left" w:pos="1080"/>
        </w:tabs>
        <w:spacing w:line="276" w:lineRule="auto"/>
        <w:jc w:val="center"/>
        <w:rPr>
          <w:rFonts w:asciiTheme="minorHAnsi" w:hAnsiTheme="minorHAnsi" w:cstheme="minorHAnsi"/>
          <w:b/>
        </w:rPr>
      </w:pPr>
      <w:r w:rsidRPr="00992598">
        <w:rPr>
          <w:rFonts w:asciiTheme="minorHAnsi" w:hAnsiTheme="minorHAnsi" w:cstheme="minorHAnsi"/>
          <w:b/>
        </w:rPr>
        <w:lastRenderedPageBreak/>
        <w:t xml:space="preserve">ANEXO B – Cotação </w:t>
      </w:r>
      <w:r w:rsidR="00A733BE">
        <w:rPr>
          <w:rFonts w:asciiTheme="minorHAnsi" w:hAnsiTheme="minorHAnsi" w:cstheme="minorHAnsi"/>
          <w:b/>
        </w:rPr>
        <w:t>do Fornecedor</w:t>
      </w:r>
      <w:r w:rsidRPr="00992598">
        <w:rPr>
          <w:rFonts w:asciiTheme="minorHAnsi" w:hAnsiTheme="minorHAnsi" w:cstheme="minorHAnsi"/>
          <w:b/>
        </w:rPr>
        <w:t xml:space="preserve"> </w:t>
      </w:r>
      <w:r w:rsidRPr="00992598">
        <w:rPr>
          <w:rFonts w:asciiTheme="minorHAnsi" w:hAnsiTheme="minorHAnsi" w:cstheme="minorHAnsi"/>
        </w:rPr>
        <w:br w:type="page"/>
      </w:r>
      <w:r w:rsidRPr="00992598">
        <w:rPr>
          <w:rFonts w:asciiTheme="minorHAnsi" w:hAnsiTheme="minorHAnsi" w:cstheme="minorHAnsi"/>
          <w:b/>
        </w:rPr>
        <w:lastRenderedPageBreak/>
        <w:t>ANEXO C - Política do Banco – Práticas Corruptas e Fraudulentas</w:t>
      </w:r>
    </w:p>
    <w:p w14:paraId="0EA04C59" w14:textId="77777777" w:rsidR="00986353" w:rsidRPr="00986353" w:rsidRDefault="00986353" w:rsidP="00986353">
      <w:pPr>
        <w:tabs>
          <w:tab w:val="left" w:pos="0"/>
          <w:tab w:val="left" w:pos="720"/>
          <w:tab w:val="left" w:pos="1080"/>
        </w:tabs>
        <w:spacing w:line="276" w:lineRule="auto"/>
        <w:jc w:val="both"/>
        <w:rPr>
          <w:rFonts w:asciiTheme="minorHAnsi" w:eastAsia="SimSun" w:hAnsiTheme="minorHAnsi" w:cstheme="minorHAnsi"/>
          <w:b/>
          <w:lang w:eastAsia="zh-CN"/>
        </w:rPr>
      </w:pPr>
    </w:p>
    <w:p w14:paraId="369DA18A" w14:textId="77777777" w:rsidR="00986353" w:rsidRPr="00986353" w:rsidRDefault="00986353" w:rsidP="00986353">
      <w:pPr>
        <w:spacing w:line="276" w:lineRule="auto"/>
        <w:jc w:val="center"/>
        <w:rPr>
          <w:rFonts w:asciiTheme="minorHAnsi" w:eastAsiaTheme="minorHAnsi" w:hAnsiTheme="minorHAnsi" w:cstheme="minorHAnsi"/>
          <w:lang w:eastAsia="zh-CN"/>
        </w:rPr>
      </w:pPr>
      <w:r w:rsidRPr="00986353">
        <w:rPr>
          <w:rFonts w:asciiTheme="minorHAnsi" w:eastAsia="SimSun" w:hAnsiTheme="minorHAnsi" w:cstheme="minorHAnsi"/>
          <w:b/>
          <w:sz w:val="36"/>
          <w:szCs w:val="36"/>
          <w:lang w:eastAsia="zh-CN"/>
        </w:rPr>
        <w:t>Fraude e Corrupção</w:t>
      </w:r>
    </w:p>
    <w:p w14:paraId="584AFABE" w14:textId="77777777" w:rsidR="00986353" w:rsidRPr="00986353" w:rsidRDefault="00986353" w:rsidP="00F81513">
      <w:pPr>
        <w:numPr>
          <w:ilvl w:val="0"/>
          <w:numId w:val="7"/>
        </w:numPr>
        <w:spacing w:after="120" w:line="276" w:lineRule="auto"/>
        <w:ind w:left="426" w:hanging="426"/>
        <w:jc w:val="both"/>
        <w:rPr>
          <w:rFonts w:asciiTheme="minorHAnsi" w:eastAsiaTheme="minorHAnsi" w:hAnsiTheme="minorHAnsi" w:cstheme="minorHAnsi"/>
          <w:b/>
          <w:lang w:eastAsia="zh-CN"/>
        </w:rPr>
      </w:pPr>
      <w:r w:rsidRPr="00986353">
        <w:rPr>
          <w:rFonts w:asciiTheme="minorHAnsi" w:eastAsiaTheme="minorHAnsi" w:hAnsiTheme="minorHAnsi" w:cstheme="minorHAnsi"/>
          <w:b/>
          <w:lang w:eastAsia="zh-CN"/>
        </w:rPr>
        <w:t>Finalidade</w:t>
      </w:r>
    </w:p>
    <w:p w14:paraId="4F8237D2" w14:textId="77777777" w:rsidR="00986353" w:rsidRPr="00986353" w:rsidRDefault="00986353" w:rsidP="00F81513">
      <w:pPr>
        <w:numPr>
          <w:ilvl w:val="1"/>
          <w:numId w:val="7"/>
        </w:numPr>
        <w:spacing w:after="120" w:line="276" w:lineRule="auto"/>
        <w:ind w:left="851" w:hanging="425"/>
        <w:jc w:val="both"/>
        <w:rPr>
          <w:rFonts w:asciiTheme="minorHAnsi" w:eastAsiaTheme="minorHAnsi" w:hAnsiTheme="minorHAnsi" w:cstheme="minorHAnsi"/>
          <w:lang w:eastAsia="zh-CN"/>
        </w:rPr>
      </w:pPr>
      <w:r w:rsidRPr="00986353">
        <w:rPr>
          <w:rFonts w:asciiTheme="minorHAnsi" w:eastAsiaTheme="minorHAnsi" w:hAnsiTheme="minorHAnsi" w:cstheme="minorHAnsi"/>
          <w:lang w:eastAsia="zh-CN"/>
        </w:rPr>
        <w:t>As Diretrizes Anticorrupção do Banco e este anexo aplicam-se às aquisições no âmbito das operações de financiamento de projetos de investimento do Banco.</w:t>
      </w:r>
    </w:p>
    <w:p w14:paraId="51A4433D" w14:textId="77777777" w:rsidR="00986353" w:rsidRPr="00986353" w:rsidRDefault="00986353" w:rsidP="00F81513">
      <w:pPr>
        <w:numPr>
          <w:ilvl w:val="0"/>
          <w:numId w:val="7"/>
        </w:numPr>
        <w:spacing w:after="120" w:line="276" w:lineRule="auto"/>
        <w:ind w:left="360"/>
        <w:jc w:val="both"/>
        <w:rPr>
          <w:rFonts w:asciiTheme="minorHAnsi" w:eastAsiaTheme="minorHAnsi" w:hAnsiTheme="minorHAnsi" w:cstheme="minorHAnsi"/>
          <w:b/>
          <w:lang w:eastAsia="zh-CN"/>
        </w:rPr>
      </w:pPr>
      <w:r w:rsidRPr="00986353">
        <w:rPr>
          <w:rFonts w:asciiTheme="minorHAnsi" w:eastAsiaTheme="minorHAnsi" w:hAnsiTheme="minorHAnsi" w:cstheme="minorHAnsi"/>
          <w:b/>
          <w:lang w:eastAsia="zh-CN"/>
        </w:rPr>
        <w:t>Requisitos</w:t>
      </w:r>
    </w:p>
    <w:p w14:paraId="25B44DBC" w14:textId="77777777" w:rsidR="00986353" w:rsidRPr="00986353" w:rsidRDefault="00986353" w:rsidP="00F81513">
      <w:pPr>
        <w:numPr>
          <w:ilvl w:val="0"/>
          <w:numId w:val="8"/>
        </w:numPr>
        <w:autoSpaceDE w:val="0"/>
        <w:autoSpaceDN w:val="0"/>
        <w:adjustRightInd w:val="0"/>
        <w:spacing w:after="120" w:line="276" w:lineRule="auto"/>
        <w:ind w:left="851" w:hanging="425"/>
        <w:jc w:val="both"/>
        <w:rPr>
          <w:rFonts w:asciiTheme="minorHAnsi" w:eastAsiaTheme="minorHAnsi" w:hAnsiTheme="minorHAnsi" w:cstheme="minorHAnsi"/>
          <w:lang w:eastAsia="zh-CN"/>
        </w:rPr>
      </w:pPr>
      <w:r w:rsidRPr="00986353">
        <w:rPr>
          <w:rFonts w:asciiTheme="minorHAnsi" w:eastAsiaTheme="minorHAnsi" w:hAnsiTheme="minorHAnsi" w:cstheme="minorHAnsi"/>
          <w:color w:val="000000"/>
          <w:lang w:eastAsia="zh-CN"/>
        </w:rPr>
        <w:t>O Banco exige que os Mutuários (incluindo os beneficiários do financiamento do Banco); os concorrentes (candidatos/proponentes), consultores, contratados e fornecedores; quaisquer subcontratados, subconsultores, prestadores de serviços ou fornecedores; quaisquer agentes (declarados ou não); e qualquer de seus Colaborador, observem o mais alto padrão de ética durante o processo de aquisição, seleção e execução dos contratos financiados pelo Banco, e se abstenham de fraudes e corrupção.</w:t>
      </w:r>
    </w:p>
    <w:p w14:paraId="1116DF38" w14:textId="77777777" w:rsidR="00986353" w:rsidRPr="00986353" w:rsidRDefault="00986353" w:rsidP="00F81513">
      <w:pPr>
        <w:numPr>
          <w:ilvl w:val="0"/>
          <w:numId w:val="8"/>
        </w:numPr>
        <w:autoSpaceDE w:val="0"/>
        <w:autoSpaceDN w:val="0"/>
        <w:adjustRightInd w:val="0"/>
        <w:spacing w:after="120" w:line="276" w:lineRule="auto"/>
        <w:ind w:left="851" w:hanging="425"/>
        <w:jc w:val="both"/>
        <w:rPr>
          <w:rFonts w:asciiTheme="minorHAnsi" w:eastAsiaTheme="minorHAnsi" w:hAnsiTheme="minorHAnsi" w:cstheme="minorHAnsi"/>
          <w:lang w:eastAsia="zh-CN"/>
        </w:rPr>
      </w:pPr>
      <w:r w:rsidRPr="00986353">
        <w:rPr>
          <w:rFonts w:asciiTheme="minorHAnsi" w:eastAsiaTheme="minorHAnsi" w:hAnsiTheme="minorHAnsi" w:cstheme="minorHAnsi"/>
          <w:lang w:eastAsia="zh-CN"/>
        </w:rPr>
        <w:t>Para o efeito, o Banco:</w:t>
      </w:r>
    </w:p>
    <w:p w14:paraId="357E2A7B" w14:textId="77777777" w:rsidR="00986353" w:rsidRPr="00986353" w:rsidRDefault="00986353" w:rsidP="00F81513">
      <w:pPr>
        <w:numPr>
          <w:ilvl w:val="0"/>
          <w:numId w:val="9"/>
        </w:numPr>
        <w:autoSpaceDE w:val="0"/>
        <w:autoSpaceDN w:val="0"/>
        <w:adjustRightInd w:val="0"/>
        <w:spacing w:after="120" w:line="276" w:lineRule="auto"/>
        <w:jc w:val="both"/>
        <w:rPr>
          <w:rFonts w:asciiTheme="minorHAnsi" w:eastAsiaTheme="minorHAnsi" w:hAnsiTheme="minorHAnsi" w:cstheme="minorHAnsi"/>
          <w:color w:val="000000"/>
          <w:lang w:eastAsia="zh-CN"/>
        </w:rPr>
      </w:pPr>
      <w:r w:rsidRPr="00986353">
        <w:rPr>
          <w:rFonts w:asciiTheme="minorHAnsi" w:eastAsiaTheme="minorHAnsi" w:hAnsiTheme="minorHAnsi" w:cstheme="minorHAnsi"/>
          <w:color w:val="000000"/>
          <w:lang w:eastAsia="zh-CN"/>
        </w:rPr>
        <w:t>Define, para efeitos da presente disposição, os prazos a seguir indicados:</w:t>
      </w:r>
    </w:p>
    <w:p w14:paraId="443080EF" w14:textId="77777777" w:rsidR="00986353" w:rsidRPr="00986353" w:rsidRDefault="00986353" w:rsidP="00F81513">
      <w:pPr>
        <w:numPr>
          <w:ilvl w:val="0"/>
          <w:numId w:val="10"/>
        </w:numPr>
        <w:autoSpaceDE w:val="0"/>
        <w:autoSpaceDN w:val="0"/>
        <w:adjustRightInd w:val="0"/>
        <w:spacing w:after="120" w:line="276" w:lineRule="auto"/>
        <w:jc w:val="both"/>
        <w:rPr>
          <w:rFonts w:asciiTheme="minorHAnsi" w:eastAsiaTheme="minorHAnsi" w:hAnsiTheme="minorHAnsi" w:cstheme="minorHAnsi"/>
          <w:color w:val="000000"/>
          <w:lang w:eastAsia="zh-CN"/>
        </w:rPr>
      </w:pPr>
      <w:r w:rsidRPr="00986353">
        <w:rPr>
          <w:rFonts w:asciiTheme="minorHAnsi" w:eastAsiaTheme="minorHAnsi" w:hAnsiTheme="minorHAnsi" w:cstheme="minorHAnsi"/>
          <w:color w:val="000000"/>
          <w:lang w:eastAsia="zh-CN"/>
        </w:rPr>
        <w:t>“prática corrupta" é a oferta, doação, recebimento ou solicitação, direta ou indiretamente, de qualquer coisa de valor para influenciar indevidamente as ações de outra parte;</w:t>
      </w:r>
    </w:p>
    <w:p w14:paraId="13CF18E9" w14:textId="77777777" w:rsidR="00986353" w:rsidRPr="00986353" w:rsidRDefault="00986353" w:rsidP="00F81513">
      <w:pPr>
        <w:numPr>
          <w:ilvl w:val="0"/>
          <w:numId w:val="10"/>
        </w:numPr>
        <w:autoSpaceDE w:val="0"/>
        <w:autoSpaceDN w:val="0"/>
        <w:adjustRightInd w:val="0"/>
        <w:spacing w:after="120" w:line="276" w:lineRule="auto"/>
        <w:jc w:val="both"/>
        <w:rPr>
          <w:rFonts w:asciiTheme="minorHAnsi" w:eastAsiaTheme="minorHAnsi" w:hAnsiTheme="minorHAnsi" w:cstheme="minorHAnsi"/>
          <w:color w:val="000000"/>
          <w:lang w:eastAsia="zh-CN"/>
        </w:rPr>
      </w:pPr>
      <w:r w:rsidRPr="00986353">
        <w:rPr>
          <w:rFonts w:asciiTheme="minorHAnsi" w:eastAsiaTheme="minorHAnsi" w:hAnsiTheme="minorHAnsi" w:cstheme="minorHAnsi"/>
          <w:color w:val="000000"/>
          <w:lang w:eastAsia="zh-CN"/>
        </w:rPr>
        <w:t>“prática fraudulenta", qualquer ato ou omissão, incluindo declarações falsas, que, consciente ou imprudentemente, induza em erro ou tente induzir em erro uma parte para obter benefícios financeiros ou outros ou para evitar uma obrigação;</w:t>
      </w:r>
    </w:p>
    <w:p w14:paraId="0AFB4C15" w14:textId="77777777" w:rsidR="00986353" w:rsidRPr="00986353" w:rsidRDefault="00986353" w:rsidP="00F81513">
      <w:pPr>
        <w:numPr>
          <w:ilvl w:val="0"/>
          <w:numId w:val="10"/>
        </w:numPr>
        <w:autoSpaceDE w:val="0"/>
        <w:autoSpaceDN w:val="0"/>
        <w:adjustRightInd w:val="0"/>
        <w:spacing w:after="120" w:line="276" w:lineRule="auto"/>
        <w:jc w:val="both"/>
        <w:rPr>
          <w:rFonts w:asciiTheme="minorHAnsi" w:eastAsiaTheme="minorHAnsi" w:hAnsiTheme="minorHAnsi" w:cstheme="minorHAnsi"/>
          <w:color w:val="000000"/>
          <w:lang w:eastAsia="zh-CN"/>
        </w:rPr>
      </w:pPr>
      <w:r w:rsidRPr="00986353">
        <w:rPr>
          <w:rFonts w:asciiTheme="minorHAnsi" w:eastAsiaTheme="minorHAnsi" w:hAnsiTheme="minorHAnsi" w:cstheme="minorHAnsi"/>
          <w:color w:val="000000"/>
          <w:lang w:eastAsia="zh-CN"/>
        </w:rPr>
        <w:t>“Prática colusiva" é um acordo entre duas ou mais partes destinado a atingir um objetivo impróprio, incluindo a influenciar indevidamente as ações de outra parte;</w:t>
      </w:r>
    </w:p>
    <w:p w14:paraId="65A28643" w14:textId="77777777" w:rsidR="00986353" w:rsidRPr="00986353" w:rsidRDefault="00986353" w:rsidP="00F81513">
      <w:pPr>
        <w:numPr>
          <w:ilvl w:val="0"/>
          <w:numId w:val="10"/>
        </w:numPr>
        <w:autoSpaceDE w:val="0"/>
        <w:autoSpaceDN w:val="0"/>
        <w:adjustRightInd w:val="0"/>
        <w:spacing w:after="120" w:line="276" w:lineRule="auto"/>
        <w:jc w:val="both"/>
        <w:rPr>
          <w:rFonts w:asciiTheme="minorHAnsi" w:eastAsiaTheme="minorHAnsi" w:hAnsiTheme="minorHAnsi" w:cstheme="minorHAnsi"/>
          <w:color w:val="000000"/>
          <w:lang w:eastAsia="zh-CN"/>
        </w:rPr>
      </w:pPr>
      <w:r w:rsidRPr="00986353">
        <w:rPr>
          <w:rFonts w:asciiTheme="minorHAnsi" w:eastAsiaTheme="minorHAnsi" w:hAnsiTheme="minorHAnsi" w:cstheme="minorHAnsi"/>
          <w:color w:val="000000"/>
          <w:lang w:eastAsia="zh-CN"/>
        </w:rPr>
        <w:t>“prática coerciva" é afetar ou prejudicar, ou ameaçar prejudicar ou prejudicar, direta ou indiretamente, qualquer parte ou a propriedade da parte para influenciar indevidamente as ações de uma parte;</w:t>
      </w:r>
    </w:p>
    <w:p w14:paraId="2705A0DE" w14:textId="77777777" w:rsidR="00986353" w:rsidRPr="00986353" w:rsidRDefault="00986353" w:rsidP="00F81513">
      <w:pPr>
        <w:numPr>
          <w:ilvl w:val="0"/>
          <w:numId w:val="10"/>
        </w:numPr>
        <w:autoSpaceDE w:val="0"/>
        <w:autoSpaceDN w:val="0"/>
        <w:adjustRightInd w:val="0"/>
        <w:spacing w:after="120" w:line="276" w:lineRule="auto"/>
        <w:jc w:val="both"/>
        <w:rPr>
          <w:rFonts w:asciiTheme="minorHAnsi" w:eastAsiaTheme="minorHAnsi" w:hAnsiTheme="minorHAnsi" w:cstheme="minorHAnsi"/>
          <w:color w:val="000000"/>
          <w:lang w:eastAsia="zh-CN"/>
        </w:rPr>
      </w:pPr>
      <w:r w:rsidRPr="00986353">
        <w:rPr>
          <w:rFonts w:asciiTheme="minorHAnsi" w:eastAsiaTheme="minorHAnsi" w:hAnsiTheme="minorHAnsi" w:cstheme="minorHAnsi"/>
          <w:color w:val="000000"/>
          <w:lang w:eastAsia="zh-CN"/>
        </w:rPr>
        <w:t>“prática obstrutiva" é:</w:t>
      </w:r>
    </w:p>
    <w:p w14:paraId="1DF9270A" w14:textId="77777777" w:rsidR="00986353" w:rsidRPr="00986353" w:rsidRDefault="00986353" w:rsidP="00F81513">
      <w:pPr>
        <w:numPr>
          <w:ilvl w:val="0"/>
          <w:numId w:val="11"/>
        </w:numPr>
        <w:autoSpaceDE w:val="0"/>
        <w:autoSpaceDN w:val="0"/>
        <w:adjustRightInd w:val="0"/>
        <w:spacing w:after="120" w:line="276" w:lineRule="auto"/>
        <w:jc w:val="both"/>
        <w:rPr>
          <w:rFonts w:asciiTheme="minorHAnsi" w:eastAsiaTheme="minorHAnsi" w:hAnsiTheme="minorHAnsi" w:cstheme="minorHAnsi"/>
          <w:color w:val="000000"/>
          <w:lang w:eastAsia="zh-CN"/>
        </w:rPr>
      </w:pPr>
      <w:r w:rsidRPr="00986353">
        <w:rPr>
          <w:rFonts w:asciiTheme="minorHAnsi" w:eastAsiaTheme="minorHAnsi" w:hAnsiTheme="minorHAnsi" w:cstheme="minorHAnsi"/>
          <w:color w:val="000000"/>
          <w:lang w:eastAsia="zh-CN"/>
        </w:rPr>
        <w:t xml:space="preserve">deliberadamente destruir, falsificar, alterar ou ocultar provas materiais para a investigação ou fazer declarações falsas aos investigadores para impedir materialmente uma investigação bancária sobre alegações de uma prática corrupta, fraudulenta, coerciva ou colusiva; e/ou ameaçar, assediar ou intimidar qualquer parte para impedir que ela revele seu conhecimento </w:t>
      </w:r>
      <w:r w:rsidRPr="00986353">
        <w:rPr>
          <w:rFonts w:asciiTheme="minorHAnsi" w:eastAsiaTheme="minorHAnsi" w:hAnsiTheme="minorHAnsi" w:cstheme="minorHAnsi"/>
          <w:color w:val="000000"/>
          <w:lang w:eastAsia="zh-CN"/>
        </w:rPr>
        <w:lastRenderedPageBreak/>
        <w:t>de assuntos relevantes para a investigação ou de prosseguir a investigação; ou</w:t>
      </w:r>
    </w:p>
    <w:p w14:paraId="7A5B5B8F" w14:textId="77777777" w:rsidR="00986353" w:rsidRPr="00986353" w:rsidRDefault="00986353" w:rsidP="00F81513">
      <w:pPr>
        <w:numPr>
          <w:ilvl w:val="0"/>
          <w:numId w:val="11"/>
        </w:numPr>
        <w:autoSpaceDE w:val="0"/>
        <w:autoSpaceDN w:val="0"/>
        <w:adjustRightInd w:val="0"/>
        <w:spacing w:after="120" w:line="276" w:lineRule="auto"/>
        <w:jc w:val="both"/>
        <w:rPr>
          <w:rFonts w:asciiTheme="minorHAnsi" w:eastAsiaTheme="minorHAnsi" w:hAnsiTheme="minorHAnsi" w:cstheme="minorHAnsi"/>
          <w:color w:val="000000"/>
          <w:lang w:eastAsia="zh-CN"/>
        </w:rPr>
      </w:pPr>
      <w:r w:rsidRPr="00986353">
        <w:rPr>
          <w:rFonts w:asciiTheme="minorHAnsi" w:eastAsiaTheme="minorHAnsi" w:hAnsiTheme="minorHAnsi" w:cstheme="minorHAnsi"/>
          <w:color w:val="000000"/>
          <w:lang w:eastAsia="zh-CN"/>
        </w:rPr>
        <w:t>atos destinados a impedir materialmente o exercício dos direitos de</w:t>
      </w:r>
      <w:r w:rsidRPr="00986353">
        <w:rPr>
          <w:rFonts w:asciiTheme="minorHAnsi" w:eastAsia="SimSun" w:hAnsiTheme="minorHAnsi" w:cstheme="minorHAnsi"/>
          <w:lang w:eastAsia="zh-CN"/>
        </w:rPr>
        <w:t xml:space="preserve"> </w:t>
      </w:r>
      <w:r w:rsidRPr="00986353">
        <w:rPr>
          <w:rFonts w:asciiTheme="minorHAnsi" w:eastAsiaTheme="minorHAnsi" w:hAnsiTheme="minorHAnsi" w:cstheme="minorHAnsi"/>
          <w:color w:val="000000"/>
          <w:lang w:eastAsia="zh-CN"/>
        </w:rPr>
        <w:t>atos destinados a impedir materialmente o exercício dos direitos de inspeção e auditoria do Banco previstos no ponto 2.2 e) infra inspeção e auditoria do Banco previstos no ponto 2.2 e) infra.</w:t>
      </w:r>
    </w:p>
    <w:p w14:paraId="1DD46E3E" w14:textId="77777777" w:rsidR="00986353" w:rsidRPr="00986353" w:rsidRDefault="00986353" w:rsidP="00F81513">
      <w:pPr>
        <w:numPr>
          <w:ilvl w:val="0"/>
          <w:numId w:val="9"/>
        </w:numPr>
        <w:autoSpaceDE w:val="0"/>
        <w:autoSpaceDN w:val="0"/>
        <w:adjustRightInd w:val="0"/>
        <w:spacing w:after="120" w:line="276" w:lineRule="auto"/>
        <w:jc w:val="both"/>
        <w:rPr>
          <w:rFonts w:asciiTheme="minorHAnsi" w:eastAsiaTheme="minorHAnsi" w:hAnsiTheme="minorHAnsi" w:cstheme="minorHAnsi"/>
          <w:color w:val="000000"/>
          <w:lang w:eastAsia="zh-CN"/>
        </w:rPr>
      </w:pPr>
      <w:r w:rsidRPr="00986353">
        <w:rPr>
          <w:rFonts w:asciiTheme="minorHAnsi" w:eastAsiaTheme="minorHAnsi" w:hAnsiTheme="minorHAnsi" w:cstheme="minorHAnsi"/>
          <w:color w:val="000000"/>
          <w:lang w:eastAsia="zh-CN"/>
        </w:rPr>
        <w:t>Rejeita uma proposta de adjudicação se o Banco determinar que a empresa ou indivíduo recomendado para adjudicação, qualquer um dos seus Colaborador, ou seus agentes, ou seus subconsultores, subcontratantes, prestadores de serviços, fornecedores e/ou seus Colaborador, se envolveu, direta ou indiretamente, em práticas corruptas, fraudulentas, colusivas, coercivas ou obstrutivas na competição pelo contrato em questão.;</w:t>
      </w:r>
    </w:p>
    <w:p w14:paraId="79960C93" w14:textId="77777777" w:rsidR="00986353" w:rsidRPr="00986353" w:rsidRDefault="00986353" w:rsidP="00F81513">
      <w:pPr>
        <w:numPr>
          <w:ilvl w:val="0"/>
          <w:numId w:val="9"/>
        </w:numPr>
        <w:autoSpaceDE w:val="0"/>
        <w:autoSpaceDN w:val="0"/>
        <w:adjustRightInd w:val="0"/>
        <w:spacing w:after="120" w:line="276" w:lineRule="auto"/>
        <w:jc w:val="both"/>
        <w:rPr>
          <w:rFonts w:asciiTheme="minorHAnsi" w:eastAsiaTheme="minorHAnsi" w:hAnsiTheme="minorHAnsi" w:cstheme="minorHAnsi"/>
          <w:color w:val="000000"/>
          <w:lang w:eastAsia="zh-CN"/>
        </w:rPr>
      </w:pPr>
      <w:r w:rsidRPr="00986353">
        <w:rPr>
          <w:rFonts w:asciiTheme="minorHAnsi" w:eastAsiaTheme="minorHAnsi" w:hAnsiTheme="minorHAnsi" w:cstheme="minorHAnsi"/>
          <w:color w:val="000000"/>
          <w:lang w:eastAsia="zh-CN"/>
        </w:rPr>
        <w:t xml:space="preserve">Além dos recursos legais estabelecidos no respetivo Contrato Legal, o Banco poderá tomar outras medidas apropriadas, incluindo a declaração de aquisição indevida, se o Banco determinar, a qualquer momento, que representantes do Mutuário ou de um destinatário de qualquer parte dos recursos do empréstimo estejam envolvidos em corrupção, fraude, conluio, coação, ou práticas obstrutivas durante o processo de aquisição, seleção e/ou execução do contrato em questão, sem que o Mutuário tenha tomado medidas oportunas e adequadas satisfatórias para que o Banco adote tais práticas quando elas ocorrerem, inclusive por não ter informado o Banco em tempo hábil no momento em que teve conhecimento das práticas; </w:t>
      </w:r>
    </w:p>
    <w:p w14:paraId="0C6D4B42" w14:textId="77777777" w:rsidR="00986353" w:rsidRPr="00986353" w:rsidRDefault="00986353" w:rsidP="00F81513">
      <w:pPr>
        <w:numPr>
          <w:ilvl w:val="0"/>
          <w:numId w:val="9"/>
        </w:numPr>
        <w:autoSpaceDE w:val="0"/>
        <w:autoSpaceDN w:val="0"/>
        <w:adjustRightInd w:val="0"/>
        <w:spacing w:after="120" w:line="276" w:lineRule="auto"/>
        <w:jc w:val="both"/>
        <w:rPr>
          <w:rFonts w:asciiTheme="minorHAnsi" w:eastAsiaTheme="minorHAnsi" w:hAnsiTheme="minorHAnsi" w:cstheme="minorHAnsi"/>
          <w:color w:val="000000"/>
          <w:lang w:eastAsia="zh-CN"/>
        </w:rPr>
      </w:pPr>
      <w:r w:rsidRPr="00986353">
        <w:rPr>
          <w:rFonts w:asciiTheme="minorHAnsi" w:eastAsiaTheme="minorHAnsi" w:hAnsiTheme="minorHAnsi" w:cstheme="minorHAnsi"/>
          <w:color w:val="000000"/>
          <w:lang w:eastAsia="zh-CN"/>
        </w:rPr>
        <w:t xml:space="preserve">De acordo com as Diretrizes Anticorrupção do Banco e de acordo com as políticas e procedimentos de sanções vigentes do Banco, pode sancionar uma empresa ou indivíduo, indefinidamente ou por um período de tempo determinado, inclusive declarando publicamente tal empresa ou indivíduo inelegível (i) para ser concedido ou beneficiar de um contrato financiado pelo Banco, financeiramente ou de qualquer outra forma;  (ii) ser um subcontratado, consultor, fabricante, fornecedor ou prestador de serviços nomeado de uma empresa elegível que recebe um contrato financiado pelo Banco; e (iii) receber os rendimentos de qualquer empréstimo feito pelo Banco ou participar ainda mais na preparação ou implementação de qualquer projeto financiado pelo Banco; </w:t>
      </w:r>
    </w:p>
    <w:p w14:paraId="57ECCD29" w14:textId="77777777" w:rsidR="00986353" w:rsidRPr="00986353" w:rsidRDefault="00986353" w:rsidP="00F81513">
      <w:pPr>
        <w:numPr>
          <w:ilvl w:val="0"/>
          <w:numId w:val="9"/>
        </w:numPr>
        <w:autoSpaceDE w:val="0"/>
        <w:autoSpaceDN w:val="0"/>
        <w:adjustRightInd w:val="0"/>
        <w:spacing w:after="120" w:line="276" w:lineRule="auto"/>
        <w:jc w:val="both"/>
        <w:rPr>
          <w:rFonts w:asciiTheme="minorHAnsi" w:eastAsia="SimSun" w:hAnsiTheme="minorHAnsi" w:cstheme="minorHAnsi"/>
          <w:lang w:eastAsia="zh-CN"/>
        </w:rPr>
      </w:pPr>
      <w:r w:rsidRPr="00986353">
        <w:rPr>
          <w:rFonts w:asciiTheme="minorHAnsi" w:eastAsiaTheme="minorHAnsi" w:hAnsiTheme="minorHAnsi" w:cstheme="minorHAnsi"/>
          <w:color w:val="000000"/>
          <w:lang w:eastAsia="zh-CN"/>
        </w:rPr>
        <w:t xml:space="preserve">Exige a inclusão de uma cláusula nos documentos de concurso/pedido de propostas e nos contratos financiados por um empréstimo do Banco, exigindo i) aos proponentes (candidatos/proponentes), consultores, contratantes e fornecedores, bem como aos seus subcontratantes, subconsultores, prestadores de serviços, fornecedores e agentes, que autorizem o Banco a </w:t>
      </w:r>
      <w:r w:rsidRPr="00986353">
        <w:rPr>
          <w:rFonts w:asciiTheme="minorHAnsi" w:eastAsiaTheme="minorHAnsi" w:hAnsiTheme="minorHAnsi" w:cstheme="minorHAnsi"/>
          <w:color w:val="000000"/>
          <w:lang w:eastAsia="zh-CN"/>
        </w:rPr>
        <w:lastRenderedPageBreak/>
        <w:t>examinar todas as contas, registos e outros documentos relativos ao processo de concurso, seleção e/ou execução de contratos, e a submetê-los a auditoria por auditores nomeados pelo Banco.</w:t>
      </w:r>
    </w:p>
    <w:p w14:paraId="328781DA" w14:textId="77777777" w:rsidR="005855AF" w:rsidRPr="00992598" w:rsidRDefault="005855AF" w:rsidP="00986353">
      <w:pPr>
        <w:spacing w:line="276" w:lineRule="auto"/>
        <w:jc w:val="center"/>
        <w:rPr>
          <w:rFonts w:asciiTheme="minorHAnsi" w:hAnsiTheme="minorHAnsi" w:cstheme="minorHAnsi"/>
          <w:b/>
          <w:smallCaps/>
        </w:rPr>
      </w:pPr>
    </w:p>
    <w:sectPr w:rsidR="005855AF" w:rsidRPr="00992598" w:rsidSect="00685C2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4995E" w14:textId="77777777" w:rsidR="004914A9" w:rsidRDefault="004914A9" w:rsidP="00B937D1">
      <w:r>
        <w:separator/>
      </w:r>
    </w:p>
  </w:endnote>
  <w:endnote w:type="continuationSeparator" w:id="0">
    <w:p w14:paraId="7AF86B2F" w14:textId="77777777" w:rsidR="004914A9" w:rsidRDefault="004914A9" w:rsidP="00B93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MT">
    <w:altName w:val="MS Gothic"/>
    <w:panose1 w:val="00000000000000000000"/>
    <w:charset w:val="00"/>
    <w:family w:val="swiss"/>
    <w:notTrueType/>
    <w:pitch w:val="default"/>
    <w:sig w:usb0="00000003" w:usb1="00000000" w:usb2="00000000" w:usb3="00000000" w:csb0="00000001" w:csb1="00000000"/>
  </w:font>
  <w:font w:name="Arial 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5508434"/>
      <w:docPartObj>
        <w:docPartGallery w:val="Page Numbers (Bottom of Page)"/>
        <w:docPartUnique/>
      </w:docPartObj>
    </w:sdtPr>
    <w:sdtEndPr/>
    <w:sdtContent>
      <w:sdt>
        <w:sdtPr>
          <w:id w:val="-188452065"/>
          <w:docPartObj>
            <w:docPartGallery w:val="Page Numbers (Top of Page)"/>
            <w:docPartUnique/>
          </w:docPartObj>
        </w:sdtPr>
        <w:sdtEndPr/>
        <w:sdtContent>
          <w:p w14:paraId="3216F3F0" w14:textId="59540706" w:rsidR="00260D67" w:rsidRDefault="00615AB0" w:rsidP="00685C2C">
            <w:pPr>
              <w:pStyle w:val="Rodap"/>
              <w:jc w:val="right"/>
            </w:pPr>
            <w:r>
              <w:rPr>
                <w:rFonts w:asciiTheme="minorHAnsi" w:hAnsiTheme="minorHAnsi" w:cstheme="minorHAnsi"/>
                <w:sz w:val="16"/>
                <w:szCs w:val="16"/>
              </w:rPr>
              <w:t>Contrato Nº</w:t>
            </w:r>
            <w:r w:rsidR="00B255F8">
              <w:rPr>
                <w:rFonts w:asciiTheme="minorHAnsi" w:hAnsiTheme="minorHAnsi" w:cstheme="minorHAnsi"/>
                <w:sz w:val="16"/>
                <w:szCs w:val="16"/>
              </w:rPr>
              <w:t xml:space="preserve"> 2</w:t>
            </w:r>
            <w:r w:rsidR="00990426">
              <w:rPr>
                <w:rFonts w:asciiTheme="minorHAnsi" w:hAnsiTheme="minorHAnsi" w:cstheme="minorHAnsi"/>
                <w:sz w:val="16"/>
                <w:szCs w:val="16"/>
              </w:rPr>
              <w:t>42</w:t>
            </w:r>
            <w:r w:rsidR="008252B7" w:rsidRPr="008252B7">
              <w:rPr>
                <w:rFonts w:asciiTheme="minorHAnsi" w:hAnsiTheme="minorHAnsi" w:cstheme="minorHAnsi"/>
                <w:sz w:val="16"/>
                <w:szCs w:val="16"/>
              </w:rPr>
              <w:t xml:space="preserve"> UGPE HISWA 2022</w:t>
            </w:r>
            <w:r w:rsidR="007A1E23">
              <w:t xml:space="preserve">  </w:t>
            </w:r>
            <w:r w:rsidR="00260D67">
              <w:t xml:space="preserve">Página </w:t>
            </w:r>
            <w:r w:rsidR="00260D67">
              <w:rPr>
                <w:b/>
                <w:bCs/>
              </w:rPr>
              <w:fldChar w:fldCharType="begin"/>
            </w:r>
            <w:r w:rsidR="00260D67">
              <w:rPr>
                <w:b/>
                <w:bCs/>
              </w:rPr>
              <w:instrText>PAGE</w:instrText>
            </w:r>
            <w:r w:rsidR="00260D67">
              <w:rPr>
                <w:b/>
                <w:bCs/>
              </w:rPr>
              <w:fldChar w:fldCharType="separate"/>
            </w:r>
            <w:r w:rsidR="00A65D03">
              <w:rPr>
                <w:b/>
                <w:bCs/>
                <w:noProof/>
              </w:rPr>
              <w:t>14</w:t>
            </w:r>
            <w:r w:rsidR="00260D67">
              <w:rPr>
                <w:b/>
                <w:bCs/>
              </w:rPr>
              <w:fldChar w:fldCharType="end"/>
            </w:r>
            <w:r w:rsidR="00260D67">
              <w:t xml:space="preserve"> de </w:t>
            </w:r>
            <w:r w:rsidR="00260D67">
              <w:rPr>
                <w:b/>
                <w:bCs/>
              </w:rPr>
              <w:fldChar w:fldCharType="begin"/>
            </w:r>
            <w:r w:rsidR="00260D67">
              <w:rPr>
                <w:b/>
                <w:bCs/>
              </w:rPr>
              <w:instrText>NUMPAGES</w:instrText>
            </w:r>
            <w:r w:rsidR="00260D67">
              <w:rPr>
                <w:b/>
                <w:bCs/>
              </w:rPr>
              <w:fldChar w:fldCharType="separate"/>
            </w:r>
            <w:r w:rsidR="00A65D03">
              <w:rPr>
                <w:b/>
                <w:bCs/>
                <w:noProof/>
              </w:rPr>
              <w:t>14</w:t>
            </w:r>
            <w:r w:rsidR="00260D67">
              <w:rPr>
                <w:b/>
                <w:bCs/>
              </w:rPr>
              <w:fldChar w:fldCharType="end"/>
            </w:r>
          </w:p>
        </w:sdtContent>
      </w:sdt>
    </w:sdtContent>
  </w:sdt>
  <w:p w14:paraId="35990632" w14:textId="77777777" w:rsidR="00260D67" w:rsidRDefault="00260D6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5348553"/>
      <w:docPartObj>
        <w:docPartGallery w:val="Page Numbers (Bottom of Page)"/>
        <w:docPartUnique/>
      </w:docPartObj>
    </w:sdtPr>
    <w:sdtEndPr/>
    <w:sdtContent>
      <w:p w14:paraId="01114425" w14:textId="77777777" w:rsidR="00A963E1" w:rsidRDefault="00A963E1">
        <w:pPr>
          <w:pStyle w:val="Rodap"/>
          <w:jc w:val="right"/>
        </w:pPr>
      </w:p>
      <w:p w14:paraId="7DF95C20" w14:textId="797FE77F" w:rsidR="00A963E1" w:rsidRDefault="00A963E1">
        <w:pPr>
          <w:pStyle w:val="Rodap"/>
          <w:jc w:val="right"/>
        </w:pPr>
        <w:r>
          <w:fldChar w:fldCharType="begin"/>
        </w:r>
        <w:r>
          <w:instrText>PAGE   \* MERGEFORMAT</w:instrText>
        </w:r>
        <w:r>
          <w:fldChar w:fldCharType="separate"/>
        </w:r>
        <w:r w:rsidR="00A65D03">
          <w:rPr>
            <w:noProof/>
          </w:rPr>
          <w:t>1</w:t>
        </w:r>
        <w:r>
          <w:fldChar w:fldCharType="end"/>
        </w:r>
      </w:p>
    </w:sdtContent>
  </w:sdt>
  <w:p w14:paraId="7A67DF95" w14:textId="77777777" w:rsidR="00A963E1" w:rsidRDefault="00A963E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5E50F5" w14:textId="77777777" w:rsidR="004914A9" w:rsidRDefault="004914A9" w:rsidP="00B937D1">
      <w:r>
        <w:separator/>
      </w:r>
    </w:p>
  </w:footnote>
  <w:footnote w:type="continuationSeparator" w:id="0">
    <w:p w14:paraId="67157FD8" w14:textId="77777777" w:rsidR="004914A9" w:rsidRDefault="004914A9" w:rsidP="00B937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615C6" w14:textId="055E753F" w:rsidR="00260D67" w:rsidRDefault="004914A9">
    <w:pPr>
      <w:pStyle w:val="Cabealho"/>
    </w:pPr>
    <w:ins w:id="0" w:author="MF / UGPE / Procurement - Ildo Albertino Varela" w:date="2022-12-15T16:05:00Z">
      <w:r>
        <w:rPr>
          <w:noProof/>
        </w:rPr>
        <w:pict w14:anchorId="5C3F59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59.6pt;height:79.9pt;rotation:315;z-index:-251612160;mso-position-horizontal:center;mso-position-horizontal-relative:margin;mso-position-vertical:center;mso-position-vertical-relative:margin" o:allowincell="f" fillcolor="silver" stroked="f">
            <v:fill opacity=".5"/>
            <v:textpath style="font-family:&quot;Times New Roman&quot;;font-size:1pt" string="Draft Contrato"/>
            <w10:wrap anchorx="margin" anchory="margin"/>
          </v:shape>
        </w:pict>
      </w:r>
    </w:ins>
    <w:r>
      <w:rPr>
        <w:noProof/>
      </w:rPr>
      <w:pict w14:anchorId="17DEF48D">
        <v:shape id="_x0000_s2050" type="#_x0000_t136" style="position:absolute;margin-left:0;margin-top:0;width:559.6pt;height:79.9pt;rotation:315;z-index:-251632640;mso-position-horizontal:center;mso-position-horizontal-relative:margin;mso-position-vertical:center;mso-position-vertical-relative:margin" o:allowincell="f" fillcolor="silver" stroked="f">
          <v:fill opacity=".5"/>
          <v:textpath style="font-family:&quot;Times New Roman&quot;;font-size:1pt" string="Draft Contract"/>
          <w10:wrap anchorx="margin" anchory="margin"/>
        </v:shape>
      </w:pict>
    </w:r>
    <w:r w:rsidR="00260D67">
      <w:rPr>
        <w:noProof/>
        <w:lang w:val="pt-PT" w:eastAsia="pt-PT"/>
      </w:rPr>
      <mc:AlternateContent>
        <mc:Choice Requires="wps">
          <w:drawing>
            <wp:anchor distT="0" distB="0" distL="114300" distR="114300" simplePos="0" relativeHeight="251669504" behindDoc="1" locked="0" layoutInCell="0" allowOverlap="1" wp14:anchorId="2C3F7741" wp14:editId="19CED501">
              <wp:simplePos x="0" y="0"/>
              <wp:positionH relativeFrom="margin">
                <wp:align>center</wp:align>
              </wp:positionH>
              <wp:positionV relativeFrom="margin">
                <wp:align>center</wp:align>
              </wp:positionV>
              <wp:extent cx="6496050" cy="1623695"/>
              <wp:effectExtent l="0" t="1609725" r="0" b="1805305"/>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96050" cy="1623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9A6371" w14:textId="77777777" w:rsidR="00260D67" w:rsidRDefault="00260D67" w:rsidP="005855AF">
                          <w:pPr>
                            <w:pStyle w:val="NormalWeb"/>
                            <w:spacing w:before="0" w:beforeAutospacing="0" w:after="0" w:afterAutospacing="0"/>
                            <w:jc w:val="center"/>
                          </w:pPr>
                          <w:r>
                            <w:rPr>
                              <w:color w:val="C0C0C0"/>
                              <w:sz w:val="2"/>
                              <w:szCs w:val="2"/>
                              <w14:textFill>
                                <w14:solidFill>
                                  <w14:srgbClr w14:val="C0C0C0">
                                    <w14:alpha w14:val="50000"/>
                                  </w14:srgbClr>
                                </w14:solidFill>
                              </w14:textFill>
                            </w:rPr>
                            <w:t>AMOSTRA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C3F7741" id="_x0000_t202" coordsize="21600,21600" o:spt="202" path="m,l,21600r21600,l21600,xe">
              <v:stroke joinstyle="miter"/>
              <v:path gradientshapeok="t" o:connecttype="rect"/>
            </v:shapetype>
            <v:shape id="Caixa de texto 18" o:spid="_x0000_s1026" type="#_x0000_t202" style="position:absolute;margin-left:0;margin-top:0;width:511.5pt;height:127.8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ZajQIAAAUFAAAOAAAAZHJzL2Uyb0RvYy54bWysVMFu2zAMvQ/YPwi+p7YzJ42NOkWbNrt0&#10;W4Fm6Fmx5FibJWqSEjso9u+jZLdpt8swLAdHpqjHR74nX1z2siUHbqwAVUbpWRIRripgQu3K6Otm&#10;PVlExDqqGG1B8TI6chtdLt+/u+h0wafQQMu4IQiibNHpMmqc00Uc26rhktoz0FzhZg1GUoevZhcz&#10;QztEl208TZJ53IFh2kDFrcXozbAZLQN+XfPKfalryx1pywi5ufA04bn1z3h5QYudoboR1UiD/gML&#10;SYXCoi9QN9RRsjfiDygpKgMWandWgYyhrkXFQw/YTZr81s1DQzUPveBwrH4Zk/1/sNXnw70hgqF2&#10;qJSiEjVaUdFTwjhxvHdAcAOn1GlbYPKDxnTXX0OPJ0LHVt9B9d0SBauGqh2/Mga6hlOGLFOEHMOh&#10;l81RI36IbhD7lgkUJPXw8Sv8oZj1lbbdJ2B4hO4dhGp9bSQx4I8t8sT/QhgHSZARKnx8URULkAqD&#10;8yyfJzPcqnAvnU8/zPNZKEkLj+ZV08a6jxwk8YsyMmibAEsPd9Z5dqcUn47IGB9Xg8xPeTrNkutp&#10;PlnPF+eTbJ3NJvl5spgkaX6N9bM8u1n/9KBpVjSCMa7uhOLPlkuzv5N0NP9glmA60pVRPpvOAl8L&#10;rWBr0baemzW77ao15EC994dZDb28STOwVwzjtPCi3Y5rR0U7rOO3jMMwcADP/2EQQT0v2CCd67c9&#10;InpJt8COqGOHN6yM7I89NRw9sZcrQFJohNqAfMQrfGW8pKEJr8Gmf6RGj3J4G963zzcsaOLp7tjo&#10;V8q+IZBs8eJir2QWXDF0OiaP+g2oYTb6Ch21FkHcE8/Rh3jXQnvjd8Ff5tfvIev09Vr+AgAA//8D&#10;AFBLAwQUAAYACAAAACEAOWdZx9sAAAAGAQAADwAAAGRycy9kb3ducmV2LnhtbEyPzU7DMBCE70i8&#10;g7VI3KhDqgIKcSpExKHH/ojzNt4mae11iJ0m5elxucBlpNGsZr7Nl5M14ky9bx0reJwlIIgrp1uu&#10;Fey2Hw8vIHxA1mgck4ILeVgWtzc5ZtqNvKbzJtQilrDPUEETQpdJ6auGLPqZ64hjdnC9xRBtX0vd&#10;4xjLrZFpkjxJiy3HhQY7em+oOm0Gq0B/Hy7dfBy3q9W6HL5MW5b0eVTq/m56ewURaAp/x3DFj+hQ&#10;RKa9G1h7YRTER8KvXrMknUe/V5AuFs8gi1z+xy9+AAAA//8DAFBLAQItABQABgAIAAAAIQC2gziS&#10;/gAAAOEBAAATAAAAAAAAAAAAAAAAAAAAAABbQ29udGVudF9UeXBlc10ueG1sUEsBAi0AFAAGAAgA&#10;AAAhADj9If/WAAAAlAEAAAsAAAAAAAAAAAAAAAAALwEAAF9yZWxzLy5yZWxzUEsBAi0AFAAGAAgA&#10;AAAhANo01lqNAgAABQUAAA4AAAAAAAAAAAAAAAAALgIAAGRycy9lMm9Eb2MueG1sUEsBAi0AFAAG&#10;AAgAAAAhADlnWcfbAAAABgEAAA8AAAAAAAAAAAAAAAAA5wQAAGRycy9kb3ducmV2LnhtbFBLBQYA&#10;AAAABAAEAPMAAADvBQAAAAA=&#10;" o:allowincell="f" filled="f" stroked="f">
              <v:stroke joinstyle="round"/>
              <o:lock v:ext="edit" shapetype="t"/>
              <v:textbox style="mso-fit-shape-to-text:t">
                <w:txbxContent>
                  <w:p w14:paraId="4F9A6371" w14:textId="77777777" w:rsidR="00260D67" w:rsidRDefault="00260D67" w:rsidP="005855AF">
                    <w:pPr>
                      <w:pStyle w:val="NormalWeb"/>
                      <w:spacing w:before="0" w:beforeAutospacing="0" w:after="0" w:afterAutospacing="0"/>
                      <w:jc w:val="center"/>
                    </w:pPr>
                    <w:r>
                      <w:rPr>
                        <w:color w:val="C0C0C0"/>
                        <w:sz w:val="2"/>
                        <w:szCs w:val="2"/>
                        <w14:textFill>
                          <w14:solidFill>
                            <w14:srgbClr w14:val="C0C0C0">
                              <w14:alpha w14:val="50000"/>
                            </w14:srgbClr>
                          </w14:solidFill>
                        </w14:textFill>
                      </w:rPr>
                      <w:t>AMOSTRA</w:t>
                    </w:r>
                  </w:p>
                </w:txbxContent>
              </v:textbox>
              <w10:wrap anchorx="margin" anchory="margin"/>
            </v:shape>
          </w:pict>
        </mc:Fallback>
      </mc:AlternateContent>
    </w:r>
    <w:r w:rsidR="00260D67">
      <w:rPr>
        <w:noProof/>
        <w:lang w:val="pt-PT" w:eastAsia="pt-PT"/>
      </w:rPr>
      <mc:AlternateContent>
        <mc:Choice Requires="wps">
          <w:drawing>
            <wp:anchor distT="0" distB="0" distL="114300" distR="114300" simplePos="0" relativeHeight="251661312" behindDoc="1" locked="0" layoutInCell="0" allowOverlap="1" wp14:anchorId="2ECE396B" wp14:editId="387D7E3C">
              <wp:simplePos x="0" y="0"/>
              <wp:positionH relativeFrom="margin">
                <wp:align>center</wp:align>
              </wp:positionH>
              <wp:positionV relativeFrom="margin">
                <wp:align>center</wp:align>
              </wp:positionV>
              <wp:extent cx="6496050" cy="1623695"/>
              <wp:effectExtent l="0" t="1609725" r="0" b="1805305"/>
              <wp:wrapNone/>
              <wp:docPr id="17" name="Caixa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96050" cy="1623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C5B694" w14:textId="77777777" w:rsidR="00260D67" w:rsidRDefault="00260D67" w:rsidP="005855AF">
                          <w:pPr>
                            <w:pStyle w:val="NormalWeb"/>
                            <w:spacing w:before="0" w:beforeAutospacing="0" w:after="0" w:afterAutospacing="0"/>
                            <w:jc w:val="center"/>
                          </w:pPr>
                          <w:r>
                            <w:rPr>
                              <w:color w:val="C0C0C0"/>
                              <w:sz w:val="2"/>
                              <w:szCs w:val="2"/>
                              <w14:textFill>
                                <w14:solidFill>
                                  <w14:srgbClr w14:val="C0C0C0">
                                    <w14:alpha w14:val="50000"/>
                                  </w14:srgbClr>
                                </w14:solidFill>
                              </w14:textFill>
                            </w:rPr>
                            <w:t>AMOSTRA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ECE396B" id="Caixa de texto 17" o:spid="_x0000_s1027" type="#_x0000_t202" style="position:absolute;margin-left:0;margin-top:0;width:511.5pt;height:127.8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kwkQIAAAwFAAAOAAAAZHJzL2Uyb0RvYy54bWysVMtu2zAQvBfoPxC8O5Jc2bGEyEHixL2k&#10;bYC4yJkWKYutxGVJ2pIR9N+7pOQ82ktR1AeZWi5nZ3eGurjs24YchLESVEGTs5gSoUrgUu0K+nWz&#10;niwosY4pzhpQoqBHYenl8v27i07nYgo1NFwYgiDK5p0uaO2czqPIlrVomT0DLRRuVmBa5vDV7CJu&#10;WIfobRNN43gedWC4NlAKazF6M2zSZcCvKlG6L1VlhSNNQZGbC08Tnlv/jJYXLN8ZpmtZjjTYP7Bo&#10;mVRY9BnqhjlG9kb+AdXK0oCFyp2V0EZQVbIUoQfsJol/6+ahZlqEXnA4Vj+Pyf4/2PLz4d4QyVG7&#10;c0oUa1GjFZM9I1wQJ3oHBDdwSp22OSY/aEx3/TX0eCJ0bPUdlN8tUbCqmdqJK2OgqwXjyDJByDEc&#10;etkcNeKH6Aaxb7lEQRIPH73CH4pZX2nbfQKOR9jeQajWV6YlBvyxRRb7XwjjIAkyQoWPz6piAVJi&#10;cJ5m83iGWyXuJfPph3k2CyVZ7tG8atpY91FAS/yioAZtE2DZ4c46z+4lxacjMsbH1SDzU5ZM0/h6&#10;mk3W88X5JF2ns0l2Hi8mcZJdY/00S2/WPz1okua15FyoO6nEyXJJ+neSjuYfzBJMR7qCZrPpLPC1&#10;0Ei+lk3juVmz264aQw7Me3+Y1dDLmzQDe8UxznIv2u24dkw2wzp6yzgMAwdw+g+DCOp5wQbpXL/t&#10;B0+dnLMFfkQ5O7xoBbU/9swItMa+XQFyQz9UBtpHvMlXxisbevFSbPpHZvSoinfjfXO6aEEaz3rH&#10;R9sy/g2B2gbvL7ZMZsEcQ8Nj8ijjgBpGpK/QWGsZNPYOHHiOdsQrF7ocPw/+Tr9+D1kvH7HlLwAA&#10;AP//AwBQSwMEFAAGAAgAAAAhADlnWcfbAAAABgEAAA8AAABkcnMvZG93bnJldi54bWxMj81OwzAQ&#10;hO9IvIO1SNyoQ6oCCnEqRMShx/6I8zbeJmntdYidJuXpcbnAZaTRrGa+zZeTNeJMvW8dK3icJSCI&#10;K6dbrhXsth8PLyB8QNZoHJOCC3lYFrc3OWbajbym8ybUIpawz1BBE0KXSemrhiz6meuIY3ZwvcUQ&#10;bV9L3eMYy62RaZI8SYstx4UGO3pvqDptBqtAfx8u3Xwct6vVuhy+TFuW9HlU6v5uensFEWgKf8dw&#10;xY/oUESmvRtYe2EUxEfCr16zJJ1Hv1eQLhbPIItc/scvfgAAAP//AwBQSwECLQAUAAYACAAAACEA&#10;toM4kv4AAADhAQAAEwAAAAAAAAAAAAAAAAAAAAAAW0NvbnRlbnRfVHlwZXNdLnhtbFBLAQItABQA&#10;BgAIAAAAIQA4/SH/1gAAAJQBAAALAAAAAAAAAAAAAAAAAC8BAABfcmVscy8ucmVsc1BLAQItABQA&#10;BgAIAAAAIQBelJkwkQIAAAwFAAAOAAAAAAAAAAAAAAAAAC4CAABkcnMvZTJvRG9jLnhtbFBLAQIt&#10;ABQABgAIAAAAIQA5Z1nH2wAAAAYBAAAPAAAAAAAAAAAAAAAAAOsEAABkcnMvZG93bnJldi54bWxQ&#10;SwUGAAAAAAQABADzAAAA8wUAAAAA&#10;" o:allowincell="f" filled="f" stroked="f">
              <v:stroke joinstyle="round"/>
              <o:lock v:ext="edit" shapetype="t"/>
              <v:textbox style="mso-fit-shape-to-text:t">
                <w:txbxContent>
                  <w:p w14:paraId="39C5B694" w14:textId="77777777" w:rsidR="00260D67" w:rsidRDefault="00260D67" w:rsidP="005855AF">
                    <w:pPr>
                      <w:pStyle w:val="NormalWeb"/>
                      <w:spacing w:before="0" w:beforeAutospacing="0" w:after="0" w:afterAutospacing="0"/>
                      <w:jc w:val="center"/>
                    </w:pPr>
                    <w:r>
                      <w:rPr>
                        <w:color w:val="C0C0C0"/>
                        <w:sz w:val="2"/>
                        <w:szCs w:val="2"/>
                        <w14:textFill>
                          <w14:solidFill>
                            <w14:srgbClr w14:val="C0C0C0">
                              <w14:alpha w14:val="50000"/>
                            </w14:srgbClr>
                          </w14:solidFill>
                        </w14:textFill>
                      </w:rPr>
                      <w:t>AMOSTRA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82364" w14:textId="7D11E4CD" w:rsidR="00260D67" w:rsidRDefault="00A963E1" w:rsidP="007477C7">
    <w:pPr>
      <w:pStyle w:val="Cabealho"/>
      <w:rPr>
        <w:sz w:val="18"/>
        <w:szCs w:val="18"/>
      </w:rPr>
    </w:pPr>
    <w:r>
      <w:rPr>
        <w:noProof/>
        <w:lang w:val="pt-PT" w:eastAsia="pt-PT"/>
      </w:rPr>
      <w:drawing>
        <wp:anchor distT="0" distB="0" distL="114300" distR="114300" simplePos="0" relativeHeight="251678720" behindDoc="1" locked="0" layoutInCell="1" allowOverlap="1" wp14:anchorId="0E3D1F7C" wp14:editId="74965E2D">
          <wp:simplePos x="0" y="0"/>
          <wp:positionH relativeFrom="page">
            <wp:posOffset>0</wp:posOffset>
          </wp:positionH>
          <wp:positionV relativeFrom="paragraph">
            <wp:posOffset>-57150</wp:posOffset>
          </wp:positionV>
          <wp:extent cx="7566660" cy="10863580"/>
          <wp:effectExtent l="0" t="0" r="0" b="0"/>
          <wp:wrapNone/>
          <wp:docPr id="22" name="Imagem 22" descr="C:\Users\valdyr.ramos\Desktop\Estacionário MF\Docs Word\Papel Timbrado gab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descr="C:\Users\valdyr.ramos\Desktop\Estacionário MF\Docs Word\Papel Timbrado gab m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863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29B7B" w14:textId="15F9D321" w:rsidR="00260D67" w:rsidRDefault="00260D67" w:rsidP="007477C7">
    <w:pPr>
      <w:pStyle w:val="Cabealho"/>
      <w:rPr>
        <w:sz w:val="18"/>
        <w:szCs w:val="18"/>
      </w:rPr>
    </w:pPr>
    <w:r>
      <w:rPr>
        <w:rFonts w:ascii="ArialMT" w:hAnsi="ArialMT" w:cs="ArialMT"/>
        <w:noProof/>
        <w:color w:val="005799"/>
        <w:sz w:val="16"/>
        <w:szCs w:val="16"/>
        <w:lang w:val="pt-PT" w:eastAsia="pt-PT"/>
      </w:rPr>
      <w:drawing>
        <wp:anchor distT="0" distB="0" distL="114300" distR="114300" simplePos="0" relativeHeight="251700224" behindDoc="0" locked="0" layoutInCell="1" allowOverlap="1" wp14:anchorId="2C2565F1" wp14:editId="31C496EF">
          <wp:simplePos x="0" y="0"/>
          <wp:positionH relativeFrom="column">
            <wp:posOffset>0</wp:posOffset>
          </wp:positionH>
          <wp:positionV relativeFrom="paragraph">
            <wp:posOffset>128270</wp:posOffset>
          </wp:positionV>
          <wp:extent cx="1924050" cy="61531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4050"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383BD" w14:textId="77777777" w:rsidR="00260D67" w:rsidRDefault="00260D67" w:rsidP="007477C7">
    <w:pPr>
      <w:pStyle w:val="Cabealho"/>
      <w:rPr>
        <w:sz w:val="18"/>
        <w:szCs w:val="18"/>
      </w:rPr>
    </w:pPr>
  </w:p>
  <w:p w14:paraId="3671E37F" w14:textId="77777777" w:rsidR="00260D67" w:rsidRDefault="00260D67" w:rsidP="007477C7">
    <w:pPr>
      <w:pStyle w:val="Cabealho"/>
      <w:rPr>
        <w:sz w:val="18"/>
        <w:szCs w:val="18"/>
      </w:rPr>
    </w:pPr>
  </w:p>
  <w:p w14:paraId="4A314019" w14:textId="77777777" w:rsidR="00260D67" w:rsidRDefault="00260D67" w:rsidP="007477C7">
    <w:pPr>
      <w:pStyle w:val="Cabealho"/>
      <w:rPr>
        <w:sz w:val="18"/>
        <w:szCs w:val="18"/>
      </w:rPr>
    </w:pPr>
  </w:p>
  <w:p w14:paraId="5E74EB6D" w14:textId="77777777" w:rsidR="00260D67" w:rsidRDefault="00260D67" w:rsidP="007477C7">
    <w:pPr>
      <w:pStyle w:val="Cabealho"/>
      <w:rPr>
        <w:sz w:val="16"/>
        <w:szCs w:val="16"/>
      </w:rPr>
    </w:pPr>
  </w:p>
  <w:p w14:paraId="4678A776" w14:textId="77777777" w:rsidR="00260D67" w:rsidRPr="00505BC7" w:rsidRDefault="00260D67" w:rsidP="007477C7">
    <w:pPr>
      <w:pStyle w:val="Cabealho"/>
      <w:rPr>
        <w:sz w:val="16"/>
        <w:szCs w:val="16"/>
      </w:rPr>
    </w:pPr>
  </w:p>
  <w:p w14:paraId="1DBD452B" w14:textId="77777777" w:rsidR="00260D67" w:rsidRDefault="00260D67" w:rsidP="007477C7">
    <w:pPr>
      <w:autoSpaceDE w:val="0"/>
      <w:autoSpaceDN w:val="0"/>
      <w:adjustRightInd w:val="0"/>
      <w:rPr>
        <w:rFonts w:ascii="ArialMT" w:hAnsi="ArialMT" w:cs="ArialMT"/>
        <w:color w:val="005799"/>
        <w:sz w:val="16"/>
        <w:szCs w:val="16"/>
      </w:rPr>
    </w:pPr>
  </w:p>
  <w:p w14:paraId="01133A4C" w14:textId="77777777" w:rsidR="00260D67" w:rsidRDefault="00260D67" w:rsidP="007477C7">
    <w:pPr>
      <w:autoSpaceDE w:val="0"/>
      <w:autoSpaceDN w:val="0"/>
      <w:adjustRightInd w:val="0"/>
      <w:rPr>
        <w:rFonts w:ascii="ArialMT" w:hAnsi="ArialMT" w:cs="ArialMT"/>
        <w:color w:val="005799"/>
        <w:sz w:val="16"/>
        <w:szCs w:val="16"/>
      </w:rPr>
    </w:pPr>
  </w:p>
  <w:p w14:paraId="59B02783" w14:textId="77777777" w:rsidR="00260D67" w:rsidRDefault="00260D67" w:rsidP="007477C7">
    <w:pPr>
      <w:tabs>
        <w:tab w:val="left" w:pos="1596"/>
      </w:tabs>
      <w:autoSpaceDE w:val="0"/>
      <w:autoSpaceDN w:val="0"/>
      <w:adjustRightInd w:val="0"/>
      <w:rPr>
        <w:rFonts w:ascii="ArialMT" w:hAnsi="ArialMT" w:cs="ArialMT"/>
        <w:color w:val="005799"/>
        <w:sz w:val="16"/>
        <w:szCs w:val="16"/>
      </w:rPr>
    </w:pPr>
    <w:r>
      <w:rPr>
        <w:rFonts w:ascii="ArialMT" w:hAnsi="ArialMT" w:cs="ArialMT"/>
        <w:color w:val="005799"/>
        <w:sz w:val="16"/>
        <w:szCs w:val="16"/>
      </w:rPr>
      <w:tab/>
    </w:r>
  </w:p>
  <w:p w14:paraId="55E8A561" w14:textId="77777777" w:rsidR="00260D67" w:rsidRDefault="00260D67" w:rsidP="007477C7">
    <w:pPr>
      <w:pBdr>
        <w:bottom w:val="single" w:sz="4" w:space="1" w:color="auto"/>
      </w:pBdr>
      <w:jc w:val="center"/>
      <w:rPr>
        <w:rFonts w:ascii="Arial MT" w:eastAsia="Arial Unicode MS" w:hAnsi="Arial MT" w:cs="Arial Unicode MS"/>
        <w:b/>
        <w:iCs/>
        <w:noProof/>
        <w:color w:val="44546A"/>
        <w:sz w:val="35"/>
        <w:szCs w:val="35"/>
      </w:rPr>
    </w:pPr>
    <w:r>
      <w:rPr>
        <w:rFonts w:ascii="Arial MT" w:eastAsia="Arial Unicode MS" w:hAnsi="Arial MT" w:cs="Arial Unicode MS"/>
        <w:b/>
        <w:iCs/>
        <w:noProof/>
        <w:color w:val="44546A"/>
        <w:sz w:val="35"/>
        <w:szCs w:val="35"/>
      </w:rPr>
      <w:t>UNIDADE DE GESTÃO DE PROJE</w:t>
    </w:r>
    <w:r w:rsidRPr="00CD1A3F">
      <w:rPr>
        <w:rFonts w:ascii="Arial MT" w:eastAsia="Arial Unicode MS" w:hAnsi="Arial MT" w:cs="Arial Unicode MS"/>
        <w:b/>
        <w:iCs/>
        <w:noProof/>
        <w:color w:val="44546A"/>
        <w:sz w:val="35"/>
        <w:szCs w:val="35"/>
      </w:rPr>
      <w:t>TOS ESPECIAIS</w:t>
    </w:r>
  </w:p>
  <w:p w14:paraId="04044A00" w14:textId="05FCCD13" w:rsidR="00260D67" w:rsidRPr="007A111D" w:rsidRDefault="00260D67" w:rsidP="008D2BD1">
    <w:pPr>
      <w:pStyle w:val="Cabealho"/>
      <w:jc w:val="center"/>
      <w:rPr>
        <w:rFonts w:ascii="Calibri" w:hAnsi="Calibri" w:cs="Calibri"/>
        <w:lang w:val="pt-PT"/>
      </w:rPr>
    </w:pPr>
    <w:r w:rsidRPr="007A111D">
      <w:rPr>
        <w:rFonts w:ascii="Calibri" w:hAnsi="Calibri" w:cs="Calibri"/>
        <w:b/>
        <w:bCs/>
        <w:sz w:val="23"/>
        <w:szCs w:val="23"/>
        <w:lang w:val="pt-PT"/>
      </w:rPr>
      <w:t>Projeto Harmonização e Melhoria</w:t>
    </w:r>
    <w:r w:rsidR="00FD0102">
      <w:rPr>
        <w:rFonts w:ascii="Calibri" w:hAnsi="Calibri" w:cs="Calibri"/>
        <w:b/>
        <w:bCs/>
        <w:sz w:val="23"/>
        <w:szCs w:val="23"/>
        <w:lang w:val="pt-PT"/>
      </w:rPr>
      <w:t>s</w:t>
    </w:r>
    <w:r w:rsidR="00643867">
      <w:rPr>
        <w:rFonts w:ascii="Calibri" w:hAnsi="Calibri" w:cs="Calibri"/>
        <w:b/>
        <w:bCs/>
        <w:sz w:val="23"/>
        <w:szCs w:val="23"/>
        <w:lang w:val="pt-PT"/>
      </w:rPr>
      <w:t xml:space="preserve"> das Estatísticas na</w:t>
    </w:r>
    <w:r w:rsidRPr="007A111D">
      <w:rPr>
        <w:rFonts w:ascii="Calibri" w:hAnsi="Calibri" w:cs="Calibri"/>
        <w:b/>
        <w:bCs/>
        <w:sz w:val="23"/>
        <w:szCs w:val="23"/>
        <w:lang w:val="pt-PT"/>
      </w:rPr>
      <w:t xml:space="preserve"> África Ocidental</w:t>
    </w:r>
  </w:p>
  <w:p w14:paraId="591D68E8" w14:textId="6D80DF52" w:rsidR="00260D67" w:rsidRPr="00CD1A3F" w:rsidRDefault="00260D67" w:rsidP="00AB5CA4">
    <w:pPr>
      <w:shd w:val="clear" w:color="auto" w:fill="FFFFFF"/>
      <w:rPr>
        <w:rFonts w:ascii="Source Sans Pro" w:hAnsi="Source Sans Pro" w:cs="Arial"/>
        <w:color w:val="1F497D"/>
        <w:sz w:val="16"/>
        <w:szCs w:val="16"/>
      </w:rPr>
    </w:pPr>
  </w:p>
  <w:p w14:paraId="584E70FC" w14:textId="77777777" w:rsidR="00260D67" w:rsidRPr="00CD1A3F" w:rsidRDefault="00260D67" w:rsidP="007477C7">
    <w:pPr>
      <w:shd w:val="clear" w:color="auto" w:fill="FFFFFF"/>
      <w:rPr>
        <w:rFonts w:ascii="Source Sans Pro" w:hAnsi="Source Sans Pro" w:cs="Arial"/>
        <w:color w:val="1F497D"/>
        <w:sz w:val="16"/>
        <w:szCs w:val="16"/>
      </w:rPr>
    </w:pPr>
    <w:r w:rsidRPr="00CD1A3F">
      <w:rPr>
        <w:rFonts w:ascii="Source Sans Pro" w:hAnsi="Source Sans Pro" w:cs="Arial"/>
        <w:color w:val="1F497D"/>
        <w:sz w:val="16"/>
        <w:szCs w:val="16"/>
      </w:rPr>
      <w:t>Av. China, Edif. Tribunal Constitucional, 3º andar</w:t>
    </w:r>
  </w:p>
  <w:p w14:paraId="5451522E" w14:textId="77777777" w:rsidR="00260D67" w:rsidRPr="00CD1A3F" w:rsidRDefault="00260D67" w:rsidP="007477C7">
    <w:pPr>
      <w:shd w:val="clear" w:color="auto" w:fill="FFFFFF"/>
      <w:rPr>
        <w:rFonts w:ascii="Source Sans Pro" w:hAnsi="Source Sans Pro" w:cs="Tahoma"/>
        <w:color w:val="212121"/>
        <w:sz w:val="16"/>
        <w:szCs w:val="16"/>
      </w:rPr>
    </w:pPr>
    <w:r w:rsidRPr="00CD1A3F">
      <w:rPr>
        <w:rFonts w:ascii="Source Sans Pro" w:hAnsi="Source Sans Pro" w:cs="Arial"/>
        <w:color w:val="1F497D"/>
        <w:sz w:val="16"/>
        <w:szCs w:val="16"/>
      </w:rPr>
      <w:t>CP: 145, Chã-d ’Areia, Cidade da Praia, Cabo Verde</w:t>
    </w:r>
  </w:p>
  <w:p w14:paraId="4ECA985C" w14:textId="77777777" w:rsidR="00260D67" w:rsidRDefault="00260D67" w:rsidP="007477C7">
    <w:pPr>
      <w:shd w:val="clear" w:color="auto" w:fill="FFFFFF"/>
      <w:rPr>
        <w:rFonts w:ascii="Source Sans Pro" w:hAnsi="Source Sans Pro" w:cs="Arial"/>
        <w:color w:val="1F497D"/>
        <w:sz w:val="16"/>
        <w:szCs w:val="16"/>
      </w:rPr>
    </w:pPr>
    <w:r>
      <w:rPr>
        <w:rFonts w:ascii="Source Sans Pro" w:hAnsi="Source Sans Pro" w:cs="Arial"/>
        <w:color w:val="1F497D"/>
        <w:sz w:val="16"/>
        <w:szCs w:val="16"/>
      </w:rPr>
      <w:t>Telefones: (+238) 261 75 84 / 261 61 98</w:t>
    </w:r>
  </w:p>
  <w:p w14:paraId="4D43DF9B" w14:textId="77777777" w:rsidR="00260D67" w:rsidRDefault="00260D67" w:rsidP="007477C7">
    <w:pPr>
      <w:shd w:val="clear" w:color="auto" w:fill="FFFFFF"/>
      <w:rPr>
        <w:rFonts w:ascii="Source Sans Pro" w:hAnsi="Source Sans Pro" w:cs="Arial"/>
        <w:color w:val="1F497D"/>
        <w:sz w:val="16"/>
        <w:szCs w:val="16"/>
      </w:rPr>
    </w:pPr>
    <w:r>
      <w:rPr>
        <w:rFonts w:ascii="Source Sans Pro" w:hAnsi="Source Sans Pro" w:cs="Arial"/>
        <w:color w:val="1F497D"/>
        <w:sz w:val="16"/>
        <w:szCs w:val="16"/>
      </w:rPr>
      <w:t xml:space="preserve"> </w:t>
    </w:r>
    <w:r w:rsidRPr="00AC16A1">
      <w:rPr>
        <w:rFonts w:ascii="Source Sans Pro" w:hAnsi="Source Sans Pro" w:cs="Arial"/>
        <w:color w:val="1F497D"/>
        <w:sz w:val="16"/>
        <w:szCs w:val="16"/>
      </w:rPr>
      <w:t>www.governo</w:t>
    </w:r>
    <w:r>
      <w:rPr>
        <w:rFonts w:ascii="Source Sans Pro" w:hAnsi="Source Sans Pro" w:cs="Arial"/>
        <w:color w:val="1F497D"/>
        <w:sz w:val="16"/>
        <w:szCs w:val="16"/>
      </w:rPr>
      <w:t xml:space="preserve"> .cv</w:t>
    </w:r>
  </w:p>
  <w:p w14:paraId="3FE62383" w14:textId="77777777" w:rsidR="00260D67" w:rsidRDefault="00260D67">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007AB" w14:textId="0BDDB195" w:rsidR="00260D67" w:rsidRDefault="004914A9">
    <w:pPr>
      <w:pStyle w:val="Cabealho"/>
      <w:pBdr>
        <w:bottom w:val="single" w:sz="6" w:space="1" w:color="auto"/>
      </w:pBdr>
      <w:tabs>
        <w:tab w:val="clear" w:pos="8640"/>
        <w:tab w:val="right" w:pos="9090"/>
      </w:tabs>
      <w:ind w:right="-18"/>
    </w:pPr>
    <w:ins w:id="7" w:author="MF / UGPE / Procurement - Ildo Albertino Varela" w:date="2022-12-15T16:05:00Z">
      <w:r>
        <w:rPr>
          <w:noProof/>
        </w:rPr>
        <w:pict w14:anchorId="233D9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559.6pt;height:79.9pt;rotation:315;z-index:-251606016;mso-position-horizontal:center;mso-position-horizontal-relative:margin;mso-position-vertical:center;mso-position-vertical-relative:margin" o:allowincell="f" fillcolor="silver" stroked="f">
            <v:fill opacity=".5"/>
            <v:textpath style="font-family:&quot;Times New Roman&quot;;font-size:1pt" string="Draft Contrato"/>
            <w10:wrap anchorx="margin" anchory="margin"/>
          </v:shape>
        </w:pict>
      </w:r>
    </w:ins>
    <w:r>
      <w:rPr>
        <w:noProof/>
      </w:rPr>
      <w:pict w14:anchorId="07E76BD6">
        <v:shape id="_x0000_s2053" type="#_x0000_t136" style="position:absolute;margin-left:0;margin-top:0;width:559.6pt;height:79.9pt;rotation:315;z-index:-251626496;mso-position-horizontal:center;mso-position-horizontal-relative:margin;mso-position-vertical:center;mso-position-vertical-relative:margin" o:allowincell="f" fillcolor="silver" stroked="f">
          <v:fill opacity=".5"/>
          <v:textpath style="font-family:&quot;Times New Roman&quot;;font-size:1pt" string="Draft Contract"/>
          <w10:wrap anchorx="margin" anchory="margin"/>
        </v:shape>
      </w:pict>
    </w:r>
    <w:r w:rsidR="00260D67">
      <w:rPr>
        <w:noProof/>
        <w:lang w:val="pt-PT" w:eastAsia="pt-PT"/>
      </w:rPr>
      <mc:AlternateContent>
        <mc:Choice Requires="wps">
          <w:drawing>
            <wp:anchor distT="0" distB="0" distL="114300" distR="114300" simplePos="0" relativeHeight="251672576" behindDoc="1" locked="0" layoutInCell="0" allowOverlap="1" wp14:anchorId="129C08AC" wp14:editId="07056530">
              <wp:simplePos x="0" y="0"/>
              <wp:positionH relativeFrom="margin">
                <wp:align>center</wp:align>
              </wp:positionH>
              <wp:positionV relativeFrom="margin">
                <wp:align>center</wp:align>
              </wp:positionV>
              <wp:extent cx="6496050" cy="1623695"/>
              <wp:effectExtent l="0" t="1609725" r="0" b="1805305"/>
              <wp:wrapNone/>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96050" cy="1623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38C632" w14:textId="77777777" w:rsidR="00260D67" w:rsidRDefault="00260D67" w:rsidP="005855AF">
                          <w:pPr>
                            <w:pStyle w:val="NormalWeb"/>
                            <w:spacing w:before="0" w:beforeAutospacing="0" w:after="0" w:afterAutospacing="0"/>
                            <w:jc w:val="center"/>
                          </w:pPr>
                          <w:r>
                            <w:rPr>
                              <w:color w:val="C0C0C0"/>
                              <w:sz w:val="2"/>
                              <w:szCs w:val="2"/>
                              <w14:textFill>
                                <w14:solidFill>
                                  <w14:srgbClr w14:val="C0C0C0">
                                    <w14:alpha w14:val="50000"/>
                                  </w14:srgbClr>
                                </w14:solidFill>
                              </w14:textFill>
                            </w:rPr>
                            <w:t>AMOSTRA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29C08AC" id="_x0000_t202" coordsize="21600,21600" o:spt="202" path="m,l,21600r21600,l21600,xe">
              <v:stroke joinstyle="miter"/>
              <v:path gradientshapeok="t" o:connecttype="rect"/>
            </v:shapetype>
            <v:shape id="Caixa de texto 14" o:spid="_x0000_s1028" type="#_x0000_t202" style="position:absolute;margin-left:0;margin-top:0;width:511.5pt;height:127.8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hFkQIAAAwFAAAOAAAAZHJzL2Uyb0RvYy54bWysVMtu2zAQvBfoPxC6O3pUdiwhcmA7cS9p&#10;GyAucqZFymIrcVmStmQE/fcuKTmP9lIU9UGmlsvZ2Z2hrq77tiFHro0AWQTxRRQQLktgQu6L4Ot2&#10;M5kHxFgqGW1A8iI4cRNcL96/u+pUzhOooWFcEwSRJu9UEdTWqjwMTVnzlpoLUFziZgW6pRZf9T5k&#10;mnaI3jZhEkWzsAPNlIaSG4PRm2EzWHj8quKl/VJVhlvSFAFys/6p/XPnnuHiiuZ7TVUtypEG/QcW&#10;LRUSiz5D3VBLyUGLP6BaUWowUNmLEtoQqkqU3PeA3cTRb9081FRx3wsOx6jnMZn/B1t+Pt5rIhhq&#10;lwZE0hY1WlPRU8I4sby3QHADp9Qpk2Pyg8J026+gxxO+Y6PuoPxuiIR1TeWeL7WGruaUIcsYIcew&#10;72V7Uojvo1vEvmUCBYkdfPgKfyhmXKVd9wkYHqEHC75aX+mWaHDH5lnkfj6MgyTICBU+PauKBUiJ&#10;wVmazaIpbpW4F8+SD7Ns6kvS3KE51ZQ29iOHlrhFEWi0jYelxztjHbuXFJeOyBgfV4PMT1mcpNEq&#10;ySab2fxykm7S6SS7jOaTKM5WWD/N0pvNTwcap3ktGOPyTkh+tlyc/p2ko/kHs3jTka4Ismky9XwN&#10;NIJtRNM4bkbvd+tGkyN13h9mNfTyJk3DQTKM09yJdjuuLRXNsA7fMvbDwAGc//0gvHpOsEE62+96&#10;76nk7JwdsBPK2eFFKwLz40A1R2sc2jUgN/RDpaF9xJu81E5Z34uTYts/Uq1GVZwb75vzRfPSONZ7&#10;NtqWsm8I1DZ4f7FlMvXmGBoek0cZB1Q/IrVEY22E19g5cOA52hGvnO9y/Dy4O/363We9fMQWvwAA&#10;AP//AwBQSwMEFAAGAAgAAAAhADlnWcfbAAAABgEAAA8AAABkcnMvZG93bnJldi54bWxMj81OwzAQ&#10;hO9IvIO1SNyoQ6oCCnEqRMShx/6I8zbeJmntdYidJuXpcbnAZaTRrGa+zZeTNeJMvW8dK3icJSCI&#10;K6dbrhXsth8PLyB8QNZoHJOCC3lYFrc3OWbajbym8ybUIpawz1BBE0KXSemrhiz6meuIY3ZwvcUQ&#10;bV9L3eMYy62RaZI8SYstx4UGO3pvqDptBqtAfx8u3Xwct6vVuhy+TFuW9HlU6v5uensFEWgKf8dw&#10;xY/oUESmvRtYe2EUxEfCr16zJJ1Hv1eQLhbPIItc/scvfgAAAP//AwBQSwECLQAUAAYACAAAACEA&#10;toM4kv4AAADhAQAAEwAAAAAAAAAAAAAAAAAAAAAAW0NvbnRlbnRfVHlwZXNdLnhtbFBLAQItABQA&#10;BgAIAAAAIQA4/SH/1gAAAJQBAAALAAAAAAAAAAAAAAAAAC8BAABfcmVscy8ucmVsc1BLAQItABQA&#10;BgAIAAAAIQCRHNhFkQIAAAwFAAAOAAAAAAAAAAAAAAAAAC4CAABkcnMvZTJvRG9jLnhtbFBLAQIt&#10;ABQABgAIAAAAIQA5Z1nH2wAAAAYBAAAPAAAAAAAAAAAAAAAAAOsEAABkcnMvZG93bnJldi54bWxQ&#10;SwUGAAAAAAQABADzAAAA8wUAAAAA&#10;" o:allowincell="f" filled="f" stroked="f">
              <v:stroke joinstyle="round"/>
              <o:lock v:ext="edit" shapetype="t"/>
              <v:textbox style="mso-fit-shape-to-text:t">
                <w:txbxContent>
                  <w:p w14:paraId="0338C632" w14:textId="77777777" w:rsidR="00260D67" w:rsidRDefault="00260D67" w:rsidP="005855AF">
                    <w:pPr>
                      <w:pStyle w:val="NormalWeb"/>
                      <w:spacing w:before="0" w:beforeAutospacing="0" w:after="0" w:afterAutospacing="0"/>
                      <w:jc w:val="center"/>
                    </w:pPr>
                    <w:r>
                      <w:rPr>
                        <w:color w:val="C0C0C0"/>
                        <w:sz w:val="2"/>
                        <w:szCs w:val="2"/>
                        <w14:textFill>
                          <w14:solidFill>
                            <w14:srgbClr w14:val="C0C0C0">
                              <w14:alpha w14:val="50000"/>
                            </w14:srgbClr>
                          </w14:solidFill>
                        </w14:textFill>
                      </w:rPr>
                      <w:t>AMOSTRA</w:t>
                    </w:r>
                  </w:p>
                </w:txbxContent>
              </v:textbox>
              <w10:wrap anchorx="margin" anchory="margin"/>
            </v:shape>
          </w:pict>
        </mc:Fallback>
      </mc:AlternateContent>
    </w:r>
    <w:r w:rsidR="00260D67">
      <w:rPr>
        <w:noProof/>
        <w:lang w:val="pt-PT" w:eastAsia="pt-PT"/>
      </w:rPr>
      <mc:AlternateContent>
        <mc:Choice Requires="wps">
          <w:drawing>
            <wp:anchor distT="0" distB="0" distL="114300" distR="114300" simplePos="0" relativeHeight="251664384" behindDoc="1" locked="0" layoutInCell="0" allowOverlap="1" wp14:anchorId="7507867A" wp14:editId="3CBEDE52">
              <wp:simplePos x="0" y="0"/>
              <wp:positionH relativeFrom="margin">
                <wp:align>center</wp:align>
              </wp:positionH>
              <wp:positionV relativeFrom="margin">
                <wp:align>center</wp:align>
              </wp:positionV>
              <wp:extent cx="6496050" cy="1623695"/>
              <wp:effectExtent l="0" t="1609725" r="0" b="1805305"/>
              <wp:wrapNone/>
              <wp:docPr id="13"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96050" cy="1623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692070" w14:textId="77777777" w:rsidR="00260D67" w:rsidRDefault="00260D67" w:rsidP="005855AF">
                          <w:pPr>
                            <w:pStyle w:val="NormalWeb"/>
                            <w:spacing w:before="0" w:beforeAutospacing="0" w:after="0" w:afterAutospacing="0"/>
                            <w:jc w:val="center"/>
                          </w:pPr>
                          <w:r>
                            <w:rPr>
                              <w:color w:val="C0C0C0"/>
                              <w:sz w:val="2"/>
                              <w:szCs w:val="2"/>
                              <w14:textFill>
                                <w14:solidFill>
                                  <w14:srgbClr w14:val="C0C0C0">
                                    <w14:alpha w14:val="50000"/>
                                  </w14:srgbClr>
                                </w14:solidFill>
                              </w14:textFill>
                            </w:rPr>
                            <w:t>AMOSTRA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507867A" id="Caixa de texto 13" o:spid="_x0000_s1029" type="#_x0000_t202" style="position:absolute;margin-left:0;margin-top:0;width:511.5pt;height:127.8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0ukAIAAAwFAAAOAAAAZHJzL2Uyb0RvYy54bWysVMFu2zAMvQ/YPwi6p7ZTJ42NOkWbNrt0&#10;W4Fm6Fmx5FibLWqSEjsY9u+jZDdtt8swLAdHpqjHR74nX171bUMOwlgJqqDJWUyJUCVwqXYF/bJZ&#10;TxaUWMcUZw0oUdCjsPRq+f7dZadzMYUaGi4MQRBl804XtHZO51Fky1q0zJ6BFgo3KzAtc/hqdhE3&#10;rEP0tommcTyPOjBcGyiFtRi9HTbpMuBXlSjd56qywpGmoMjNhacJz61/RstLlu8M07UsRxrsH1i0&#10;TCoseoK6ZY6RvZF/QLWyNGChcmcltBFUlSxF6AG7SeLfunmsmRahFxyO1acx2f8HW346PBgiOWp3&#10;ToliLWq0YrJnhAviRO+A4AZOqdM2x+RHjemuv4EeT4SOrb6H8pslClY1UztxbQx0tWAcWSYIOYZD&#10;L5ujRvwQ3SD2HZcoSOLho1f4QzHrK227j8DxCNs7CNX6yrTEgD+2yGL/C2EcJEFGqPDxpCoWICUG&#10;52k2j2e4VeJeMp+ez7NZKMlyj+ZV08a6DwJa4hcFNWibAMsO99Z5di8pPh2RMT6uBpl/ZMk0jW+m&#10;2WQ9X1xM0nU6m2QX8WISJ9kN1k+z9Hb904MmaV5LzoW6l0o8Wy5J/07S0fyDWYLpSFfQbDadBb4W&#10;GsnXsmk8N2t221VjyIF57w+zGnp5k2ZgrzjGWe5FuxvXjslmWEdvGYdh4ACe/8MggnpesEE612/7&#10;4KmTc7bAjyhnhxetoPb7nhmB1ti3K0Bu6IfKQPuEN/naeGVDL16KTf/EjB5V8W58aJ4vWpDGs97x&#10;0baMf0WgtsH7iy2TWTDH0PCYPMo4oIYR6Ws01loGjb0DB56jHfHKhS7Hz4O/06/fQ9bLR2z5CwAA&#10;//8DAFBLAwQUAAYACAAAACEAOWdZx9sAAAAGAQAADwAAAGRycy9kb3ducmV2LnhtbEyPzU7DMBCE&#10;70i8g7VI3KhDqgIKcSpExKHH/ojzNt4mae11iJ0m5elxucBlpNGsZr7Nl5M14ky9bx0reJwlIIgr&#10;p1uuFey2Hw8vIHxA1mgck4ILeVgWtzc5ZtqNvKbzJtQilrDPUEETQpdJ6auGLPqZ64hjdnC9xRBt&#10;X0vd4xjLrZFpkjxJiy3HhQY7em+oOm0Gq0B/Hy7dfBy3q9W6HL5MW5b0eVTq/m56ewURaAp/x3DF&#10;j+hQRKa9G1h7YRTER8KvXrMknUe/V5AuFs8gi1z+xy9+AAAA//8DAFBLAQItABQABgAIAAAAIQC2&#10;gziS/gAAAOEBAAATAAAAAAAAAAAAAAAAAAAAAABbQ29udGVudF9UeXBlc10ueG1sUEsBAi0AFAAG&#10;AAgAAAAhADj9If/WAAAAlAEAAAsAAAAAAAAAAAAAAAAALwEAAF9yZWxzLy5yZWxzUEsBAi0AFAAG&#10;AAgAAAAhAEy6vS6QAgAADAUAAA4AAAAAAAAAAAAAAAAALgIAAGRycy9lMm9Eb2MueG1sUEsBAi0A&#10;FAAGAAgAAAAhADlnWcfbAAAABgEAAA8AAAAAAAAAAAAAAAAA6gQAAGRycy9kb3ducmV2LnhtbFBL&#10;BQYAAAAABAAEAPMAAADyBQAAAAA=&#10;" o:allowincell="f" filled="f" stroked="f">
              <v:stroke joinstyle="round"/>
              <o:lock v:ext="edit" shapetype="t"/>
              <v:textbox style="mso-fit-shape-to-text:t">
                <w:txbxContent>
                  <w:p w14:paraId="1A692070" w14:textId="77777777" w:rsidR="00260D67" w:rsidRDefault="00260D67" w:rsidP="005855AF">
                    <w:pPr>
                      <w:pStyle w:val="NormalWeb"/>
                      <w:spacing w:before="0" w:beforeAutospacing="0" w:after="0" w:afterAutospacing="0"/>
                      <w:jc w:val="center"/>
                    </w:pPr>
                    <w:r>
                      <w:rPr>
                        <w:color w:val="C0C0C0"/>
                        <w:sz w:val="2"/>
                        <w:szCs w:val="2"/>
                        <w14:textFill>
                          <w14:solidFill>
                            <w14:srgbClr w14:val="C0C0C0">
                              <w14:alpha w14:val="50000"/>
                            </w14:srgbClr>
                          </w14:solidFill>
                        </w14:textFill>
                      </w:rPr>
                      <w:t>AMOSTRA</w:t>
                    </w:r>
                  </w:p>
                </w:txbxContent>
              </v:textbox>
              <w10:wrap anchorx="margin" anchory="margin"/>
            </v:shape>
          </w:pict>
        </mc:Fallback>
      </mc:AlternateContent>
    </w:r>
    <w:r w:rsidR="00260D67">
      <w:rPr>
        <w:rStyle w:val="Nmerodepgina"/>
      </w:rPr>
      <w:fldChar w:fldCharType="begin"/>
    </w:r>
    <w:r w:rsidR="00260D67">
      <w:rPr>
        <w:rStyle w:val="Nmerodepgina"/>
      </w:rPr>
      <w:instrText xml:space="preserve"> PAGE </w:instrText>
    </w:r>
    <w:r w:rsidR="00260D67">
      <w:rPr>
        <w:rStyle w:val="Nmerodepgina"/>
      </w:rPr>
      <w:fldChar w:fldCharType="separate"/>
    </w:r>
    <w:r w:rsidR="00260D67">
      <w:rPr>
        <w:rStyle w:val="Nmerodepgina"/>
        <w:noProof/>
      </w:rPr>
      <w:t>156</w:t>
    </w:r>
    <w:r w:rsidR="00260D67">
      <w:rPr>
        <w:rStyle w:val="Nmerodepgina"/>
      </w:rPr>
      <w:fldChar w:fldCharType="end"/>
    </w:r>
    <w:r w:rsidR="00260D67">
      <w:tab/>
      <w:t>Annex IV</w:t>
    </w:r>
    <w:r w:rsidR="00260D67">
      <w:tab/>
      <w:t>Small Assignments - Lump Sum Payments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E0E6C" w14:textId="4019B26E" w:rsidR="00260D67" w:rsidRDefault="00260D67">
    <w:pPr>
      <w:pStyle w:val="Cabealho"/>
    </w:pPr>
    <w:r>
      <w:rPr>
        <w:noProof/>
        <w:lang w:val="pt-PT" w:eastAsia="pt-PT"/>
      </w:rPr>
      <mc:AlternateContent>
        <mc:Choice Requires="wps">
          <w:drawing>
            <wp:anchor distT="0" distB="0" distL="114300" distR="114300" simplePos="0" relativeHeight="251673600" behindDoc="1" locked="0" layoutInCell="0" allowOverlap="1" wp14:anchorId="6CE76F66" wp14:editId="05A98ABB">
              <wp:simplePos x="0" y="0"/>
              <wp:positionH relativeFrom="margin">
                <wp:align>center</wp:align>
              </wp:positionH>
              <wp:positionV relativeFrom="margin">
                <wp:align>center</wp:align>
              </wp:positionV>
              <wp:extent cx="6496050" cy="1623695"/>
              <wp:effectExtent l="0" t="1609725" r="0" b="1805305"/>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96050" cy="1623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3DDC30" w14:textId="57DF6965" w:rsidR="00260D67" w:rsidRDefault="00260D67" w:rsidP="002F13CD">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CE76F66" id="_x0000_t202" coordsize="21600,21600" o:spt="202" path="m,l,21600r21600,l21600,xe">
              <v:stroke joinstyle="miter"/>
              <v:path gradientshapeok="t" o:connecttype="rect"/>
            </v:shapetype>
            <v:shape id="Caixa de texto 12" o:spid="_x0000_s1030" type="#_x0000_t202" style="position:absolute;margin-left:0;margin-top:0;width:511.5pt;height:127.8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uvkQIAAAwFAAAOAAAAZHJzL2Uyb0RvYy54bWysVMtu2zAQvBfoPxC6O3pUdiwhcmA7cS9p&#10;GyAucqZFymIrcVmStmQE/fcuKTmP9lIU9UGmlsvZ2Z2hrq77tiFHro0AWQTxRRQQLktgQu6L4Ot2&#10;M5kHxFgqGW1A8iI4cRNcL96/u+pUzhOooWFcEwSRJu9UEdTWqjwMTVnzlpoLUFziZgW6pRZf9T5k&#10;mnaI3jZhEkWzsAPNlIaSG4PRm2EzWHj8quKl/VJVhlvSFAFys/6p/XPnnuHiiuZ7TVUtypEG/QcW&#10;LRUSiz5D3VBLyUGLP6BaUWowUNmLEtoQqkqU3PeA3cTRb9081FRx3wsOx6jnMZn/B1t+Pt5rIhhq&#10;lwRE0hY1WlPRU8I4sby3QHADp9Qpk2Pyg8J026+gxxO+Y6PuoPxuiIR1TeWeL7WGruaUIcsYIcew&#10;72V7Uojvo1vEvmUCBYkdfPgKfyhmXKVd9wkYHqEHC75aX+mWaHDH5lnkfj6MgyTICBU+PauKBUiJ&#10;wVmazaIpbpW4F8+SD7Ns6kvS3KE51ZQ29iOHlrhFEWi0jYelxztjHbuXFJeOyBgfV4PMT1mcpNEq&#10;ySab2fxykm7S6SS7jOaTKM5WWD/N0pvNTwcap3ktGOPyTkh+tlyc/p2ko/kHs3jTka4Ismky9XwN&#10;NIJtRNM4bkbvd+tGkyN13h9mNfTyJk3DQTKM09yJdjuuLRXNsA7fMvbDwAGc//0gvHpOsEE62+96&#10;76n07JwdsBPK2eFFKwLz40A1R2sc2jUgN/RDpaF9xJu81E5Z34uTYts/Uq1GVZwb75vzRfPSONZ7&#10;NtqWsm8I1DZ4f7FlMvXmGBoek0cZB1Q/IrVEY22E19g5cOA52hGvnO9y/Dy4O/363We9fMQWvwAA&#10;AP//AwBQSwMEFAAGAAgAAAAhADlnWcfbAAAABgEAAA8AAABkcnMvZG93bnJldi54bWxMj81OwzAQ&#10;hO9IvIO1SNyoQ6oCCnEqRMShx/6I8zbeJmntdYidJuXpcbnAZaTRrGa+zZeTNeJMvW8dK3icJSCI&#10;K6dbrhXsth8PLyB8QNZoHJOCC3lYFrc3OWbajbym8ybUIpawz1BBE0KXSemrhiz6meuIY3ZwvcUQ&#10;bV9L3eMYy62RaZI8SYstx4UGO3pvqDptBqtAfx8u3Xwct6vVuhy+TFuW9HlU6v5uensFEWgKf8dw&#10;xY/oUESmvRtYe2EUxEfCr16zJJ1Hv1eQLhbPIItc/scvfgAAAP//AwBQSwECLQAUAAYACAAAACEA&#10;toM4kv4AAADhAQAAEwAAAAAAAAAAAAAAAAAAAAAAW0NvbnRlbnRfVHlwZXNdLnhtbFBLAQItABQA&#10;BgAIAAAAIQA4/SH/1gAAAJQBAAALAAAAAAAAAAAAAAAAAC8BAABfcmVscy8ucmVsc1BLAQItABQA&#10;BgAIAAAAIQAPDVuvkQIAAAwFAAAOAAAAAAAAAAAAAAAAAC4CAABkcnMvZTJvRG9jLnhtbFBLAQIt&#10;ABQABgAIAAAAIQA5Z1nH2wAAAAYBAAAPAAAAAAAAAAAAAAAAAOsEAABkcnMvZG93bnJldi54bWxQ&#10;SwUGAAAAAAQABADzAAAA8wUAAAAA&#10;" o:allowincell="f" filled="f" stroked="f">
              <v:stroke joinstyle="round"/>
              <o:lock v:ext="edit" shapetype="t"/>
              <v:textbox style="mso-fit-shape-to-text:t">
                <w:txbxContent>
                  <w:p w14:paraId="123DDC30" w14:textId="57DF6965" w:rsidR="00260D67" w:rsidRDefault="00260D67" w:rsidP="002F13CD">
                    <w:pPr>
                      <w:pStyle w:val="NormalWeb"/>
                      <w:spacing w:before="0" w:beforeAutospacing="0" w:after="0" w:afterAutospacing="0"/>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70EBC" w14:textId="0DB5CFD2" w:rsidR="00260D67" w:rsidRDefault="004914A9">
    <w:pPr>
      <w:pStyle w:val="Cabealho"/>
    </w:pPr>
    <w:ins w:id="8" w:author="MF / UGPE / Procurement - Ildo Albertino Varela" w:date="2022-12-15T16:05:00Z">
      <w:r>
        <w:rPr>
          <w:noProof/>
        </w:rPr>
        <w:pict w14:anchorId="3D5F57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559.6pt;height:79.9pt;rotation:315;z-index:-251608064;mso-position-horizontal:center;mso-position-horizontal-relative:margin;mso-position-vertical:center;mso-position-vertical-relative:margin" o:allowincell="f" fillcolor="silver" stroked="f">
            <v:fill opacity=".5"/>
            <v:textpath style="font-family:&quot;Times New Roman&quot;;font-size:1pt" string="Draft Contrato"/>
            <w10:wrap anchorx="margin" anchory="margin"/>
          </v:shape>
        </w:pict>
      </w:r>
    </w:ins>
    <w:r>
      <w:rPr>
        <w:noProof/>
      </w:rPr>
      <w:pict w14:anchorId="79E2BC95">
        <v:shape id="_x0000_s2052" type="#_x0000_t136" style="position:absolute;margin-left:0;margin-top:0;width:559.6pt;height:79.9pt;rotation:315;z-index:-251628544;mso-position-horizontal:center;mso-position-horizontal-relative:margin;mso-position-vertical:center;mso-position-vertical-relative:margin" o:allowincell="f" fillcolor="silver" stroked="f">
          <v:fill opacity=".5"/>
          <v:textpath style="font-family:&quot;Times New Roman&quot;;font-size:1pt" string="Draft Contract"/>
          <w10:wrap anchorx="margin" anchory="margin"/>
        </v:shape>
      </w:pict>
    </w:r>
    <w:r w:rsidR="00260D67">
      <w:rPr>
        <w:noProof/>
        <w:lang w:val="pt-PT" w:eastAsia="pt-PT"/>
      </w:rPr>
      <mc:AlternateContent>
        <mc:Choice Requires="wps">
          <w:drawing>
            <wp:anchor distT="0" distB="0" distL="114300" distR="114300" simplePos="0" relativeHeight="251671552" behindDoc="1" locked="0" layoutInCell="0" allowOverlap="1" wp14:anchorId="471B21AA" wp14:editId="76E75431">
              <wp:simplePos x="0" y="0"/>
              <wp:positionH relativeFrom="margin">
                <wp:align>center</wp:align>
              </wp:positionH>
              <wp:positionV relativeFrom="margin">
                <wp:align>center</wp:align>
              </wp:positionV>
              <wp:extent cx="6496050" cy="1623695"/>
              <wp:effectExtent l="0" t="1609725" r="0" b="1805305"/>
              <wp:wrapNone/>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96050" cy="1623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DD4D85" w14:textId="77777777" w:rsidR="00260D67" w:rsidRDefault="00260D67" w:rsidP="005855AF">
                          <w:pPr>
                            <w:pStyle w:val="NormalWeb"/>
                            <w:spacing w:before="0" w:beforeAutospacing="0" w:after="0" w:afterAutospacing="0"/>
                            <w:jc w:val="center"/>
                          </w:pPr>
                          <w:r>
                            <w:rPr>
                              <w:color w:val="C0C0C0"/>
                              <w:sz w:val="2"/>
                              <w:szCs w:val="2"/>
                              <w14:textFill>
                                <w14:solidFill>
                                  <w14:srgbClr w14:val="C0C0C0">
                                    <w14:alpha w14:val="50000"/>
                                  </w14:srgbClr>
                                </w14:solidFill>
                              </w14:textFill>
                            </w:rPr>
                            <w:t>AMOSTRA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71B21AA" id="_x0000_t202" coordsize="21600,21600" o:spt="202" path="m,l,21600r21600,l21600,xe">
              <v:stroke joinstyle="miter"/>
              <v:path gradientshapeok="t" o:connecttype="rect"/>
            </v:shapetype>
            <v:shape id="Caixa de texto 10" o:spid="_x0000_s1031" type="#_x0000_t202" style="position:absolute;margin-left:0;margin-top:0;width:511.5pt;height:127.85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mgkAIAAAwFAAAOAAAAZHJzL2Uyb0RvYy54bWysVMFu2zAMvQ/YPwi+p7YzJ42NOkWbNrt0&#10;W4Fm6Fmx5FibJWqSEjso9u+jZLdpt8swLAdHpqjHR74nX1z2siUHbqwAVUbpWRIRripgQu3K6Otm&#10;PVlExDqqGG1B8TI6chtdLt+/u+h0wafQQMu4IQiibNHpMmqc00Uc26rhktoz0FzhZg1GUoevZhcz&#10;QztEl208TZJ53IFh2kDFrcXozbAZLQN+XfPKfalryx1pywi5ufA04bn1z3h5QYudoboR1UiD/gML&#10;SYXCoi9QN9RRsjfiDygpKgMWandWgYyhrkXFQw/YTZr81s1DQzUPveBwrH4Zk/1/sNXnw70hgqF2&#10;OB5FJWq0oqKnhHHieO+A4AZOqdO2wOQHjemuv4YeT4SOrb6D6rslClYNVTt+ZQx0DacMWaYIOYZD&#10;L5ujRvwQ3SD2LRMoSOrh41f4QzHrK227T8DwCN07CNX62khiwB9b5In/hTAOkiAjbOH4oioWIBUG&#10;51k+T2a4VeFeOp9+mOezUJIWHs2rpo11HzlI4hdlZNA2AZYe7qzz7E4pPh2RMT6uBpmf8nSaJdfT&#10;fLKeL84n2TqbTfLzZDFJ0vwa62d5drP+6UHTrGgEY1zdCcWfLZdmfyfpaP7BLMF0pCujfDadBb4W&#10;WsHWom09N2t221VryIF67w+zGnp5k2ZgrxjGaeFFux3Xjop2WMdvGYdh4ACe/8MggnpesEE612/7&#10;4KkwZ6/sFtgR5ezwopWR/bGnhqM19nIFyA39UBuQj3iTr4xXNvTipdj0j9ToURXvxvv2+aIFaTzr&#10;HRttS9k3BJIt3l9smcyCOYaGx+RRxgE1jEhfobHWImh84jnaEa9c6HL8PPg7/fo9ZJ0+YstfAAAA&#10;//8DAFBLAwQUAAYACAAAACEAOWdZx9sAAAAGAQAADwAAAGRycy9kb3ducmV2LnhtbEyPzU7DMBCE&#10;70i8g7VI3KhDqgIKcSpExKHH/ojzNt4mae11iJ0m5elxucBlpNGsZr7Nl5M14ky9bx0reJwlIIgr&#10;p1uuFey2Hw8vIHxA1mgck4ILeVgWtzc5ZtqNvKbzJtQilrDPUEETQpdJ6auGLPqZ64hjdnC9xRBt&#10;X0vd4xjLrZFpkjxJiy3HhQY7em+oOm0Gq0B/Hy7dfBy3q9W6HL5MW5b0eVTq/m56ewURaAp/x3DF&#10;j+hQRKa9G1h7YRTER8KvXrMknUe/V5AuFs8gi1z+xy9+AAAA//8DAFBLAQItABQABgAIAAAAIQC2&#10;gziS/gAAAOEBAAATAAAAAAAAAAAAAAAAAAAAAABbQ29udGVudF9UeXBlc10ueG1sUEsBAi0AFAAG&#10;AAgAAAAhADj9If/WAAAAlAEAAAsAAAAAAAAAAAAAAAAALwEAAF9yZWxzLy5yZWxzUEsBAi0AFAAG&#10;AAgAAAAhAAYaSaCQAgAADAUAAA4AAAAAAAAAAAAAAAAALgIAAGRycy9lMm9Eb2MueG1sUEsBAi0A&#10;FAAGAAgAAAAhADlnWcfbAAAABgEAAA8AAAAAAAAAAAAAAAAA6gQAAGRycy9kb3ducmV2LnhtbFBL&#10;BQYAAAAABAAEAPMAAADyBQAAAAA=&#10;" o:allowincell="f" filled="f" stroked="f">
              <v:stroke joinstyle="round"/>
              <o:lock v:ext="edit" shapetype="t"/>
              <v:textbox style="mso-fit-shape-to-text:t">
                <w:txbxContent>
                  <w:p w14:paraId="25DD4D85" w14:textId="77777777" w:rsidR="00260D67" w:rsidRDefault="00260D67" w:rsidP="005855AF">
                    <w:pPr>
                      <w:pStyle w:val="NormalWeb"/>
                      <w:spacing w:before="0" w:beforeAutospacing="0" w:after="0" w:afterAutospacing="0"/>
                      <w:jc w:val="center"/>
                    </w:pPr>
                    <w:r>
                      <w:rPr>
                        <w:color w:val="C0C0C0"/>
                        <w:sz w:val="2"/>
                        <w:szCs w:val="2"/>
                        <w14:textFill>
                          <w14:solidFill>
                            <w14:srgbClr w14:val="C0C0C0">
                              <w14:alpha w14:val="50000"/>
                            </w14:srgbClr>
                          </w14:solidFill>
                        </w14:textFill>
                      </w:rPr>
                      <w:t>AMOSTRA</w:t>
                    </w:r>
                  </w:p>
                </w:txbxContent>
              </v:textbox>
              <w10:wrap anchorx="margin" anchory="margin"/>
            </v:shape>
          </w:pict>
        </mc:Fallback>
      </mc:AlternateContent>
    </w:r>
    <w:r w:rsidR="00260D67">
      <w:rPr>
        <w:noProof/>
        <w:lang w:val="pt-PT" w:eastAsia="pt-PT"/>
      </w:rPr>
      <mc:AlternateContent>
        <mc:Choice Requires="wps">
          <w:drawing>
            <wp:anchor distT="0" distB="0" distL="114300" distR="114300" simplePos="0" relativeHeight="251663360" behindDoc="1" locked="0" layoutInCell="0" allowOverlap="1" wp14:anchorId="2395C90C" wp14:editId="444EA4E8">
              <wp:simplePos x="0" y="0"/>
              <wp:positionH relativeFrom="margin">
                <wp:align>center</wp:align>
              </wp:positionH>
              <wp:positionV relativeFrom="margin">
                <wp:align>center</wp:align>
              </wp:positionV>
              <wp:extent cx="6496050" cy="1623695"/>
              <wp:effectExtent l="0" t="1609725" r="0" b="1805305"/>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96050" cy="1623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F92A3E" w14:textId="77777777" w:rsidR="00260D67" w:rsidRDefault="00260D67" w:rsidP="005855AF">
                          <w:pPr>
                            <w:pStyle w:val="NormalWeb"/>
                            <w:spacing w:before="0" w:beforeAutospacing="0" w:after="0" w:afterAutospacing="0"/>
                            <w:jc w:val="center"/>
                          </w:pPr>
                          <w:r>
                            <w:rPr>
                              <w:color w:val="C0C0C0"/>
                              <w:sz w:val="2"/>
                              <w:szCs w:val="2"/>
                              <w14:textFill>
                                <w14:solidFill>
                                  <w14:srgbClr w14:val="C0C0C0">
                                    <w14:alpha w14:val="50000"/>
                                  </w14:srgbClr>
                                </w14:solidFill>
                              </w14:textFill>
                            </w:rPr>
                            <w:t>AMOSTRA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395C90C" id="Caixa de texto 9" o:spid="_x0000_s1032" type="#_x0000_t202" style="position:absolute;margin-left:0;margin-top:0;width:511.5pt;height:127.8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t45kAIAAAoFAAAOAAAAZHJzL2Uyb0RvYy54bWysVE2PmzAQvVfqf7C4Z4GUsAEtWSXZTS/b&#10;dqVNtWcHm+AWPK7tBKJV/3vHhuxHe6mq5uCY8fDmzbxnrq77tiFHro0AWQTxRRQQLktgQu6L4Ot2&#10;M5kHxFgqGW1A8iI4cRNcL96/u+pUzqdQQ8O4JggiTd6pIqitVXkYmrLmLTUXoLjEwwp0Sy0+6n3I&#10;NO0QvW3CaRSlYQeaKQ0lNwajN8NhsPD4VcVL+6WqDLekKQLkZv2q/bpza7i4ovleU1WLcqRB/4FF&#10;S4XEos9QN9RSctDiD6hWlBoMVPaihDaEqhIl9z1gN3H0WzcPNVXc94LDMep5TOb/wZafj/eaCFYE&#10;WUAkbVGiNRU9JYwTy3sLJHMz6pTJMfVBYbLtV9Cj1r5fo+6g/G6IhHVN5Z4vtYau5pQhxxgRx7Dv&#10;ZHtSCO+jW4S+ZQLliB18+Ap/KGZcpV33CRi+Qg8WfLW+0i3R4F6bZ5H7+TCOkSAj1Pf0rCkWICUG&#10;0yRLoxkelXgWp9MPaTbzJWnu0JxmShv7kUNL3KYINJrGw9LjnbGO3UuKS0dkjI+7QeSnLJ4m0Wqa&#10;TTbp/HKSbJLZJLuM5pMozlZYP8mSm81PBxoneS0Y4/JOSH42XJz8naCj9QereMuRDoWbTWeer4FG&#10;sI1oGsfN6P1u3WhypM75w6yGXt6kaThIhnGaO9Fux72lohn24VvGfhg4gPO/H4RXzwk2SGf7Xe8d&#10;lZ6dswN2Qjk7vGZFYH4cqOZojUO7BuSGfqg0tI94j5faKet7cVJs+0eq1aiKM+N9c75mXhrHes9G&#10;11L2DYHaBm8vtkxm3hxDw2PyKOOA6keklmisjfAaOwcOPEc74oXzXY4fB3ejXz/7rJdP2OIXAAAA&#10;//8DAFBLAwQUAAYACAAAACEAOWdZx9sAAAAGAQAADwAAAGRycy9kb3ducmV2LnhtbEyPzU7DMBCE&#10;70i8g7VI3KhDqgIKcSpExKHH/ojzNt4mae11iJ0m5elxucBlpNGsZr7Nl5M14ky9bx0reJwlIIgr&#10;p1uuFey2Hw8vIHxA1mgck4ILeVgWtzc5ZtqNvKbzJtQilrDPUEETQpdJ6auGLPqZ64hjdnC9xRBt&#10;X0vd4xjLrZFpkjxJiy3HhQY7em+oOm0Gq0B/Hy7dfBy3q9W6HL5MW5b0eVTq/m56ewURaAp/x3DF&#10;j+hQRKa9G1h7YRTER8KvXrMknUe/V5AuFs8gi1z+xy9+AAAA//8DAFBLAQItABQABgAIAAAAIQC2&#10;gziS/gAAAOEBAAATAAAAAAAAAAAAAAAAAAAAAABbQ29udGVudF9UeXBlc10ueG1sUEsBAi0AFAAG&#10;AAgAAAAhADj9If/WAAAAlAEAAAsAAAAAAAAAAAAAAAAALwEAAF9yZWxzLy5yZWxzUEsBAi0AFAAG&#10;AAgAAAAhALzq3jmQAgAACgUAAA4AAAAAAAAAAAAAAAAALgIAAGRycy9lMm9Eb2MueG1sUEsBAi0A&#10;FAAGAAgAAAAhADlnWcfbAAAABgEAAA8AAAAAAAAAAAAAAAAA6gQAAGRycy9kb3ducmV2LnhtbFBL&#10;BQYAAAAABAAEAPMAAADyBQAAAAA=&#10;" o:allowincell="f" filled="f" stroked="f">
              <v:stroke joinstyle="round"/>
              <o:lock v:ext="edit" shapetype="t"/>
              <v:textbox style="mso-fit-shape-to-text:t">
                <w:txbxContent>
                  <w:p w14:paraId="5DF92A3E" w14:textId="77777777" w:rsidR="00260D67" w:rsidRDefault="00260D67" w:rsidP="005855AF">
                    <w:pPr>
                      <w:pStyle w:val="NormalWeb"/>
                      <w:spacing w:before="0" w:beforeAutospacing="0" w:after="0" w:afterAutospacing="0"/>
                      <w:jc w:val="center"/>
                    </w:pPr>
                    <w:r>
                      <w:rPr>
                        <w:color w:val="C0C0C0"/>
                        <w:sz w:val="2"/>
                        <w:szCs w:val="2"/>
                        <w14:textFill>
                          <w14:solidFill>
                            <w14:srgbClr w14:val="C0C0C0">
                              <w14:alpha w14:val="50000"/>
                            </w14:srgbClr>
                          </w14:solidFill>
                        </w14:textFill>
                      </w:rPr>
                      <w:t>AMOSTRA</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ADD26" w14:textId="3AFBFC64" w:rsidR="00260D67" w:rsidRDefault="004914A9">
    <w:pPr>
      <w:pStyle w:val="Cabealho"/>
      <w:pBdr>
        <w:bottom w:val="single" w:sz="6" w:space="1" w:color="auto"/>
      </w:pBdr>
      <w:tabs>
        <w:tab w:val="clear" w:pos="8640"/>
        <w:tab w:val="right" w:pos="9090"/>
      </w:tabs>
      <w:ind w:right="-18"/>
    </w:pPr>
    <w:ins w:id="9" w:author="MF / UGPE / Procurement - Ildo Albertino Varela" w:date="2022-12-15T16:05:00Z">
      <w:r>
        <w:rPr>
          <w:noProof/>
        </w:rPr>
        <w:pict w14:anchorId="4B093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margin-left:0;margin-top:0;width:559.6pt;height:79.9pt;rotation:315;z-index:-251599872;mso-position-horizontal:center;mso-position-horizontal-relative:margin;mso-position-vertical:center;mso-position-vertical-relative:margin" o:allowincell="f" fillcolor="silver" stroked="f">
            <v:fill opacity=".5"/>
            <v:textpath style="font-family:&quot;Times New Roman&quot;;font-size:1pt" string="Draft Contrato"/>
            <w10:wrap anchorx="margin" anchory="margin"/>
          </v:shape>
        </w:pict>
      </w:r>
    </w:ins>
    <w:r w:rsidR="00C82E9B">
      <w:rPr>
        <w:noProof/>
        <w:lang w:val="pt-PT" w:eastAsia="pt-PT"/>
      </w:rPr>
      <mc:AlternateContent>
        <mc:Choice Requires="wps">
          <w:drawing>
            <wp:anchor distT="0" distB="0" distL="114300" distR="114300" simplePos="0" relativeHeight="251696128" behindDoc="1" locked="0" layoutInCell="0" allowOverlap="1" wp14:anchorId="4A86097D" wp14:editId="353B129E">
              <wp:simplePos x="0" y="0"/>
              <wp:positionH relativeFrom="margin">
                <wp:align>center</wp:align>
              </wp:positionH>
              <wp:positionV relativeFrom="margin">
                <wp:align>center</wp:align>
              </wp:positionV>
              <wp:extent cx="7106920" cy="1014730"/>
              <wp:effectExtent l="0" t="2133600" r="0" b="2195195"/>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6920" cy="1014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7E6603" w14:textId="77777777" w:rsidR="00C82E9B" w:rsidRDefault="00C82E9B" w:rsidP="00C82E9B">
                          <w:pPr>
                            <w:pStyle w:val="NormalWeb"/>
                            <w:spacing w:before="0" w:beforeAutospacing="0" w:after="0" w:afterAutospacing="0"/>
                            <w:jc w:val="center"/>
                          </w:pPr>
                          <w:r>
                            <w:rPr>
                              <w:color w:val="C0C0C0"/>
                              <w:sz w:val="2"/>
                              <w:szCs w:val="2"/>
                              <w14:textFill>
                                <w14:solidFill>
                                  <w14:srgbClr w14:val="C0C0C0">
                                    <w14:alpha w14:val="50000"/>
                                  </w14:srgbClr>
                                </w14:solidFill>
                              </w14:textFill>
                            </w:rPr>
                            <w:t>Draft Contract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A86097D" id="_x0000_t202" coordsize="21600,21600" o:spt="202" path="m,l,21600r21600,l21600,xe">
              <v:stroke joinstyle="miter"/>
              <v:path gradientshapeok="t" o:connecttype="rect"/>
            </v:shapetype>
            <v:shape id="Caixa de texto 23" o:spid="_x0000_s1033" type="#_x0000_t202" style="position:absolute;margin-left:0;margin-top:0;width:559.6pt;height:79.9pt;rotation:-45;z-index:-251620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VsukgIAAAwFAAAOAAAAZHJzL2Uyb0RvYy54bWysVMtu2zAQvBfoPxC8O3pEfkiIHCRO3Eva&#10;BoiLnGmRstiKj5K0JaPov3dJyU7SXoqiPtDUcjWc3ZnV1XUvWnRgxnIlS5xcxBgxWSnK5a7EXzbr&#10;yQIj64ikpFWSlfjILL5evn931emCpapRLWUGAYi0RadL3DiniyiyVcMEsRdKMwmHtTKCOHg0u4ga&#10;0gG6aKM0jmdRpwzVRlXMWojeDYd4GfDrmlXuc11b5lBbYuDmwmrCuvVrtLwixc4Q3fBqpEH+gYUg&#10;XMKlZ6g74gjaG/4HlOCVUVbV7qJSIlJ1zSsWaoBqkvi3ap4aolmoBZpj9blN9v/BVp8OjwZxWuL0&#10;EiNJBGi0IrwniDLkWO8UggPoUqdtAclPGtJdf6t6UDtUbPWDqr5ZJNWqIXLHboxRXcMIBZYJQI7h&#10;UMvmqAE/RDeAfU85CJJ4+OgV/nCZ9Tdtu4+Kwitk71S4ra+NQEb51xZ57H8hDI1EwAgUPp5VhQtQ&#10;BcF5Es/yFI4qOEviJJtfBt0jUng0r5o21n1gSiC/KbEB2wRYcniwzrN7SfHpgAzxcTfI/CNP0iy+&#10;TfPJeraYT7J1Np3k83gxiZP8Np/FWZ7drX960CQrGk4pkw9cspPlkuzvJB3NP5glmA51Jc6n6TTw&#10;tarldM3b1nOzZrddtQYdiPf+0KuhljdpRu0lhTgpvGj3494R3g776C3j0AxowOk/NCKo5wUbpHP9&#10;tg+emp+cs1X0CHJ2MGgltt/3xDCwxl6sFHADP9RGiWeY5BvjlQ21eCk2/TMxelTFu/GxPQ1akMaz&#10;3tHRtoR+BSDRwvxCyWgazDEUPCaPMg6ooUX6Boy15kFj78CB52hHGLlQ5fh58DP9+jlkvXzElr8A&#10;AAD//wMAUEsDBBQABgAIAAAAIQBFIXZP2wAAAAYBAAAPAAAAZHJzL2Rvd25yZXYueG1sTI9BT8Mw&#10;DIXvSPyHyEjcWNoh0FaaToiKw47bEOes8dpuiVOadO349Xhc4GI961nvfc5Xk7PijH1oPSlIZwkI&#10;pMqblmoFH7v3hwWIEDUZbT2hggsGWBW3N7nOjB9pg+dtrAWHUMi0gibGLpMyVA06HWa+Q2Lv4Hun&#10;I699LU2vRw53Vs6T5Fk63RI3NLrDtwar03ZwCsz34dI9juNuvd6Uw5dtyxI/j0rd302vLyAiTvHv&#10;GK74jA4FM+39QCYIq4Afib/z6qXpcg5iz+ppuQBZ5PI/fvEDAAD//wMAUEsBAi0AFAAGAAgAAAAh&#10;ALaDOJL+AAAA4QEAABMAAAAAAAAAAAAAAAAAAAAAAFtDb250ZW50X1R5cGVzXS54bWxQSwECLQAU&#10;AAYACAAAACEAOP0h/9YAAACUAQAACwAAAAAAAAAAAAAAAAAvAQAAX3JlbHMvLnJlbHNQSwECLQAU&#10;AAYACAAAACEAOFlbLpICAAAMBQAADgAAAAAAAAAAAAAAAAAuAgAAZHJzL2Uyb0RvYy54bWxQSwEC&#10;LQAUAAYACAAAACEARSF2T9sAAAAGAQAADwAAAAAAAAAAAAAAAADsBAAAZHJzL2Rvd25yZXYueG1s&#10;UEsFBgAAAAAEAAQA8wAAAPQFAAAAAA==&#10;" o:allowincell="f" filled="f" stroked="f">
              <v:stroke joinstyle="round"/>
              <o:lock v:ext="edit" shapetype="t"/>
              <v:textbox style="mso-fit-shape-to-text:t">
                <w:txbxContent>
                  <w:p w14:paraId="167E6603" w14:textId="77777777" w:rsidR="00C82E9B" w:rsidRDefault="00C82E9B" w:rsidP="00C82E9B">
                    <w:pPr>
                      <w:pStyle w:val="NormalWeb"/>
                      <w:spacing w:before="0" w:beforeAutospacing="0" w:after="0" w:afterAutospacing="0"/>
                      <w:jc w:val="center"/>
                    </w:pPr>
                    <w:proofErr w:type="spellStart"/>
                    <w:r>
                      <w:rPr>
                        <w:color w:val="C0C0C0"/>
                        <w:sz w:val="2"/>
                        <w:szCs w:val="2"/>
                        <w14:textFill>
                          <w14:solidFill>
                            <w14:srgbClr w14:val="C0C0C0">
                              <w14:alpha w14:val="50000"/>
                            </w14:srgbClr>
                          </w14:solidFill>
                        </w14:textFill>
                      </w:rPr>
                      <w:t>Draft</w:t>
                    </w:r>
                    <w:proofErr w:type="spellEnd"/>
                    <w:r>
                      <w:rPr>
                        <w:color w:val="C0C0C0"/>
                        <w:sz w:val="2"/>
                        <w:szCs w:val="2"/>
                        <w14:textFill>
                          <w14:solidFill>
                            <w14:srgbClr w14:val="C0C0C0">
                              <w14:alpha w14:val="50000"/>
                            </w14:srgbClr>
                          </w14:solidFill>
                        </w14:textFill>
                      </w:rPr>
                      <w:t xml:space="preserve"> </w:t>
                    </w:r>
                    <w:proofErr w:type="spellStart"/>
                    <w:r>
                      <w:rPr>
                        <w:color w:val="C0C0C0"/>
                        <w:sz w:val="2"/>
                        <w:szCs w:val="2"/>
                        <w14:textFill>
                          <w14:solidFill>
                            <w14:srgbClr w14:val="C0C0C0">
                              <w14:alpha w14:val="50000"/>
                            </w14:srgbClr>
                          </w14:solidFill>
                        </w14:textFill>
                      </w:rPr>
                      <w:t>Contract</w:t>
                    </w:r>
                    <w:proofErr w:type="spellEnd"/>
                  </w:p>
                </w:txbxContent>
              </v:textbox>
              <w10:wrap anchorx="margin" anchory="margin"/>
            </v:shape>
          </w:pict>
        </mc:Fallback>
      </mc:AlternateContent>
    </w:r>
    <w:r w:rsidR="00260D67">
      <w:rPr>
        <w:noProof/>
        <w:lang w:val="pt-PT" w:eastAsia="pt-PT"/>
      </w:rPr>
      <mc:AlternateContent>
        <mc:Choice Requires="wps">
          <w:drawing>
            <wp:anchor distT="0" distB="0" distL="114300" distR="114300" simplePos="0" relativeHeight="251675648" behindDoc="1" locked="0" layoutInCell="0" allowOverlap="1" wp14:anchorId="16EFE01B" wp14:editId="0B751A91">
              <wp:simplePos x="0" y="0"/>
              <wp:positionH relativeFrom="margin">
                <wp:align>center</wp:align>
              </wp:positionH>
              <wp:positionV relativeFrom="margin">
                <wp:align>center</wp:align>
              </wp:positionV>
              <wp:extent cx="6496050" cy="1623695"/>
              <wp:effectExtent l="0" t="1609725" r="0" b="1805305"/>
              <wp:wrapNone/>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96050" cy="1623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1B61AD" w14:textId="77777777" w:rsidR="00260D67" w:rsidRDefault="00260D67" w:rsidP="005855AF">
                          <w:pPr>
                            <w:pStyle w:val="NormalWeb"/>
                            <w:spacing w:before="0" w:beforeAutospacing="0" w:after="0" w:afterAutospacing="0"/>
                            <w:jc w:val="center"/>
                          </w:pPr>
                          <w:r>
                            <w:rPr>
                              <w:color w:val="C0C0C0"/>
                              <w:sz w:val="2"/>
                              <w:szCs w:val="2"/>
                              <w14:textFill>
                                <w14:solidFill>
                                  <w14:srgbClr w14:val="C0C0C0">
                                    <w14:alpha w14:val="50000"/>
                                  </w14:srgbClr>
                                </w14:solidFill>
                              </w14:textFill>
                            </w:rPr>
                            <w:t>AMOSTRA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6EFE01B" id="Caixa de texto 8" o:spid="_x0000_s1034" type="#_x0000_t202" style="position:absolute;margin-left:0;margin-top:0;width:511.5pt;height:127.8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FfjwIAAAoFAAAOAAAAZHJzL2Uyb0RvYy54bWysVMFu2zAMvQ/YPwi+p7YzJ42NOkWbNrt0&#10;W4Fm6Fmx5FibJWqSEjso9u+jZLdpt8swLAdFpujHR74nX1z2siUHbqwAVUbpWRIRripgQu3K6Otm&#10;PVlExDqqGG1B8TI6chtdLt+/u+h0wafQQMu4IQiibNHpMmqc00Uc26rhktoz0FzhYQ1GUoePZhcz&#10;QztEl208TZJ53IFh2kDFrcXozXAYLQN+XfPKfalryx1pywi5ubCasG79Gi8vaLEzVDeiGmnQf2Ah&#10;qVBY9AXqhjpK9kb8ASVFZcBC7c4qkDHUtah46AG7SZPfunloqOahFxyO1S9jsv8Ptvp8uDdEsDJC&#10;oRSVKNGKip4SxonjvQOy8DPqtC0w9UFjsuuvoUetQ79W30H13RIFq4aqHb8yBrqGU4YcU0Qcw6GT&#10;zVEjfIhuEPqWCZQj9fDxK/yhmPWVtt0nYPgK3TsI1fraSGLAv7bIE/8LYRwjQUao7/FFUyxAKgzO&#10;s3yezPCowrN0Pv0wz2ehJC08mtdMG+s+cpDEb8rIoGkCLD3cWefZnVJ8OiJjfNwNIj/l6TRLrqf5&#10;ZD1fnE+ydTab5OfJYpKk+TXWz/LsZv3Tg6ZZ0QjGuLoTij8bLs3+TtDR+oNVguVIV0b5bDoLfC20&#10;gq1F23pu1uy2q9aQA/XOH2Y19PImzcBeMYzTwot2O+4dFe2wj98yDsPAATz/h0EE9bxgg3Su3/aj&#10;oxDYK7sFdkQ5O7xmZWR/7KnhaI29XAFyQz/UBuQj3uMr45UNvXgpNv0jNXpUxZvxvn2+ZkEaz3rH&#10;RtdS9g2BZIu3F1sms2COoeExeZRxQA0j0ldorLUIGp94jnbECxe6HD8O/ka/fg5Zp0/Y8hcAAAD/&#10;/wMAUEsDBBQABgAIAAAAIQA5Z1nH2wAAAAYBAAAPAAAAZHJzL2Rvd25yZXYueG1sTI/NTsMwEITv&#10;SLyDtUjcqEOqAgpxKkTEocf+iPM23iZp7XWInSbl6XG5wGWk0axmvs2XkzXiTL1vHSt4nCUgiCun&#10;W64V7LYfDy8gfEDWaByTggt5WBa3Nzlm2o28pvMm1CKWsM9QQRNCl0npq4Ys+pnriGN2cL3FEG1f&#10;S93jGMutkWmSPEmLLceFBjt6b6g6bQarQH8fLt18HLer1bocvkxblvR5VOr+bnp7BRFoCn/HcMWP&#10;6FBEpr0bWHthFMRHwq9esySdR79XkC4WzyCLXP7HL34AAAD//wMAUEsBAi0AFAAGAAgAAAAhALaD&#10;OJL+AAAA4QEAABMAAAAAAAAAAAAAAAAAAAAAAFtDb250ZW50X1R5cGVzXS54bWxQSwECLQAUAAYA&#10;CAAAACEAOP0h/9YAAACUAQAACwAAAAAAAAAAAAAAAAAvAQAAX3JlbHMvLnJlbHNQSwECLQAUAAYA&#10;CAAAACEAab3hX48CAAAKBQAADgAAAAAAAAAAAAAAAAAuAgAAZHJzL2Uyb0RvYy54bWxQSwECLQAU&#10;AAYACAAAACEAOWdZx9sAAAAGAQAADwAAAAAAAAAAAAAAAADpBAAAZHJzL2Rvd25yZXYueG1sUEsF&#10;BgAAAAAEAAQA8wAAAPEFAAAAAA==&#10;" o:allowincell="f" filled="f" stroked="f">
              <v:stroke joinstyle="round"/>
              <o:lock v:ext="edit" shapetype="t"/>
              <v:textbox style="mso-fit-shape-to-text:t">
                <w:txbxContent>
                  <w:p w14:paraId="521B61AD" w14:textId="77777777" w:rsidR="00260D67" w:rsidRDefault="00260D67" w:rsidP="005855AF">
                    <w:pPr>
                      <w:pStyle w:val="NormalWeb"/>
                      <w:spacing w:before="0" w:beforeAutospacing="0" w:after="0" w:afterAutospacing="0"/>
                      <w:jc w:val="center"/>
                    </w:pPr>
                    <w:r>
                      <w:rPr>
                        <w:color w:val="C0C0C0"/>
                        <w:sz w:val="2"/>
                        <w:szCs w:val="2"/>
                        <w14:textFill>
                          <w14:solidFill>
                            <w14:srgbClr w14:val="C0C0C0">
                              <w14:alpha w14:val="50000"/>
                            </w14:srgbClr>
                          </w14:solidFill>
                        </w14:textFill>
                      </w:rPr>
                      <w:t>AMOSTRA</w:t>
                    </w:r>
                  </w:p>
                </w:txbxContent>
              </v:textbox>
              <w10:wrap anchorx="margin" anchory="margin"/>
            </v:shape>
          </w:pict>
        </mc:Fallback>
      </mc:AlternateContent>
    </w:r>
    <w:r w:rsidR="00260D67">
      <w:rPr>
        <w:noProof/>
        <w:lang w:val="pt-PT" w:eastAsia="pt-PT"/>
      </w:rPr>
      <mc:AlternateContent>
        <mc:Choice Requires="wps">
          <w:drawing>
            <wp:anchor distT="0" distB="0" distL="114300" distR="114300" simplePos="0" relativeHeight="251667456" behindDoc="1" locked="0" layoutInCell="0" allowOverlap="1" wp14:anchorId="2688ED57" wp14:editId="6E05F313">
              <wp:simplePos x="0" y="0"/>
              <wp:positionH relativeFrom="margin">
                <wp:align>center</wp:align>
              </wp:positionH>
              <wp:positionV relativeFrom="margin">
                <wp:align>center</wp:align>
              </wp:positionV>
              <wp:extent cx="6496050" cy="1623695"/>
              <wp:effectExtent l="0" t="1609725" r="0" b="1805305"/>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96050" cy="1623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83CB32" w14:textId="77777777" w:rsidR="00260D67" w:rsidRDefault="00260D67" w:rsidP="00685C2C">
                          <w:pPr>
                            <w:pStyle w:val="NormalWeb"/>
                            <w:spacing w:before="0" w:beforeAutospacing="0" w:after="0" w:afterAutospacing="0"/>
                            <w:jc w:val="center"/>
                          </w:pPr>
                          <w:r>
                            <w:rPr>
                              <w:color w:val="C0C0C0"/>
                              <w:sz w:val="2"/>
                              <w:szCs w:val="2"/>
                              <w14:textFill>
                                <w14:solidFill>
                                  <w14:srgbClr w14:val="C0C0C0">
                                    <w14:alpha w14:val="50000"/>
                                  </w14:srgbClr>
                                </w14:solidFill>
                              </w14:textFill>
                            </w:rPr>
                            <w:t>AMOSTRA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688ED57" id="Caixa de texto 5" o:spid="_x0000_s1035" type="#_x0000_t202" style="position:absolute;margin-left:0;margin-top:0;width:511.5pt;height:127.8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pT+kAIAAAoFAAAOAAAAZHJzL2Uyb0RvYy54bWysVMtu2zAQvBfoPxC8O5Jc2bGEyEHixL2k&#10;bYC4yJkWKYutxGVJ2pIR9N+7pOQ82ktR1AeaWq6GOzuzurjs24YchLESVEGTs5gSoUrgUu0K+nWz&#10;niwosY4pzhpQoqBHYenl8v27i07nYgo1NFwYgiDK5p0uaO2czqPIlrVomT0DLRQeVmBa5vDR7CJu&#10;WIfobRNN43gedWC4NlAKazF6MxzSZcCvKlG6L1VlhSNNQbE2F1YT1q1fo+UFy3eG6VqWYxnsH6po&#10;mVR46TPUDXOM7I38A6qVpQELlTsroY2gqmQpAgdkk8S/sXmomRaBCzbH6uc22f8HW34+3BsieUFn&#10;lCjWokQrJntGuCBO9A7IzPeo0zbH1AeNya6/hh61DnytvoPyuyUKVjVTO3FlDHS1YBxrTBBxDAcm&#10;m6NG+BDdIPQtlyhH4uGjV/jDZdbftO0+AcdX2N5BuK2vTEsM+NcWWex/IYxtJFgR6nt81hQvICUG&#10;52k2j2d4VOJZMp9+mGeBUcRyj+Y108a6jwJa4jcFNWiaAMsOd9b56l5SfDoiY3zcDSI/Zck0ja+n&#10;2WQ9X5xP0nU6m2Tn8WISJ9k13p9m6c36pwdN0ryWnAt1J5U4GS5J/07Q0fqDVYLlSFfQbDadhXot&#10;NJKvZdP42qzZbVeNIQfmnT/0auDyJs3AXnGMs9yLdjvuHZPNsI/eVhyagQ04/YdGBPW8YIN0rt/2&#10;wVHZyTlb4EeUs8MxK6j9sWdGoDX27QqwNvRDZaB9xDm+Ml7ZwMVLsekfmdGjKt6M981pzII0vuod&#10;H13L+DcEahucXqRMZsEcA+ExeZRxQA0t0ldorLUMGnsHDnWOdsSBCyzHj4Of6NfPIevlE7b8BQAA&#10;//8DAFBLAwQUAAYACAAAACEAOWdZx9sAAAAGAQAADwAAAGRycy9kb3ducmV2LnhtbEyPzU7DMBCE&#10;70i8g7VI3KhDqgIKcSpExKHH/ojzNt4mae11iJ0m5elxucBlpNGsZr7Nl5M14ky9bx0reJwlIIgr&#10;p1uuFey2Hw8vIHxA1mgck4ILeVgWtzc5ZtqNvKbzJtQilrDPUEETQpdJ6auGLPqZ64hjdnC9xRBt&#10;X0vd4xjLrZFpkjxJiy3HhQY7em+oOm0Gq0B/Hy7dfBy3q9W6HL5MW5b0eVTq/m56ewURaAp/x3DF&#10;j+hQRKa9G1h7YRTER8KvXrMknUe/V5AuFs8gi1z+xy9+AAAA//8DAFBLAQItABQABgAIAAAAIQC2&#10;gziS/gAAAOEBAAATAAAAAAAAAAAAAAAAAAAAAABbQ29udGVudF9UeXBlc10ueG1sUEsBAi0AFAAG&#10;AAgAAAAhADj9If/WAAAAlAEAAAsAAAAAAAAAAAAAAAAALwEAAF9yZWxzLy5yZWxzUEsBAi0AFAAG&#10;AAgAAAAhALD2lP6QAgAACgUAAA4AAAAAAAAAAAAAAAAALgIAAGRycy9lMm9Eb2MueG1sUEsBAi0A&#10;FAAGAAgAAAAhADlnWcfbAAAABgEAAA8AAAAAAAAAAAAAAAAA6gQAAGRycy9kb3ducmV2LnhtbFBL&#10;BQYAAAAABAAEAPMAAADyBQAAAAA=&#10;" o:allowincell="f" filled="f" stroked="f">
              <v:stroke joinstyle="round"/>
              <o:lock v:ext="edit" shapetype="t"/>
              <v:textbox style="mso-fit-shape-to-text:t">
                <w:txbxContent>
                  <w:p w14:paraId="4683CB32" w14:textId="77777777" w:rsidR="00260D67" w:rsidRDefault="00260D67" w:rsidP="00685C2C">
                    <w:pPr>
                      <w:pStyle w:val="NormalWeb"/>
                      <w:spacing w:before="0" w:beforeAutospacing="0" w:after="0" w:afterAutospacing="0"/>
                      <w:jc w:val="center"/>
                    </w:pPr>
                    <w:r>
                      <w:rPr>
                        <w:color w:val="C0C0C0"/>
                        <w:sz w:val="2"/>
                        <w:szCs w:val="2"/>
                        <w14:textFill>
                          <w14:solidFill>
                            <w14:srgbClr w14:val="C0C0C0">
                              <w14:alpha w14:val="50000"/>
                            </w14:srgbClr>
                          </w14:solidFill>
                        </w14:textFill>
                      </w:rPr>
                      <w:t>AMOSTRA</w:t>
                    </w:r>
                  </w:p>
                </w:txbxContent>
              </v:textbox>
              <w10:wrap anchorx="margin" anchory="margin"/>
            </v:shape>
          </w:pict>
        </mc:Fallback>
      </mc:AlternateContent>
    </w:r>
    <w:r w:rsidR="00260D67">
      <w:rPr>
        <w:rStyle w:val="Nmerodepgina"/>
      </w:rPr>
      <w:fldChar w:fldCharType="begin"/>
    </w:r>
    <w:r w:rsidR="00260D67">
      <w:rPr>
        <w:rStyle w:val="Nmerodepgina"/>
      </w:rPr>
      <w:instrText xml:space="preserve"> PAGE </w:instrText>
    </w:r>
    <w:r w:rsidR="00260D67">
      <w:rPr>
        <w:rStyle w:val="Nmerodepgina"/>
      </w:rPr>
      <w:fldChar w:fldCharType="separate"/>
    </w:r>
    <w:r w:rsidR="00260D67">
      <w:rPr>
        <w:rStyle w:val="Nmerodepgina"/>
        <w:noProof/>
      </w:rPr>
      <w:t>156</w:t>
    </w:r>
    <w:r w:rsidR="00260D67">
      <w:rPr>
        <w:rStyle w:val="Nmerodepgina"/>
      </w:rPr>
      <w:fldChar w:fldCharType="end"/>
    </w:r>
    <w:r w:rsidR="00260D67">
      <w:tab/>
      <w:t>Annex IV</w:t>
    </w:r>
    <w:r w:rsidR="00260D67">
      <w:tab/>
      <w:t>Small Assignments - Lump Sum Payments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85370" w14:textId="14135BAA" w:rsidR="00260D67" w:rsidRDefault="00260D67">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882A8" w14:textId="4E9BD4E2" w:rsidR="00260D67" w:rsidRDefault="004914A9">
    <w:pPr>
      <w:pStyle w:val="Cabealho"/>
    </w:pPr>
    <w:ins w:id="10" w:author="MF / UGPE / Procurement - Ildo Albertino Varela" w:date="2022-12-15T16:05:00Z">
      <w:r>
        <w:rPr>
          <w:noProof/>
        </w:rPr>
        <w:pict w14:anchorId="6F91FC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559.6pt;height:79.9pt;rotation:315;z-index:-251601920;mso-position-horizontal:center;mso-position-horizontal-relative:margin;mso-position-vertical:center;mso-position-vertical-relative:margin" o:allowincell="f" fillcolor="silver" stroked="f">
            <v:fill opacity=".5"/>
            <v:textpath style="font-family:&quot;Times New Roman&quot;;font-size:1pt" string="Draft Contrato"/>
            <w10:wrap anchorx="margin" anchory="margin"/>
          </v:shape>
        </w:pict>
      </w:r>
    </w:ins>
    <w:r w:rsidR="00C82E9B">
      <w:rPr>
        <w:noProof/>
        <w:lang w:val="pt-PT" w:eastAsia="pt-PT"/>
      </w:rPr>
      <mc:AlternateContent>
        <mc:Choice Requires="wps">
          <w:drawing>
            <wp:anchor distT="0" distB="0" distL="114300" distR="114300" simplePos="0" relativeHeight="251694080" behindDoc="1" locked="0" layoutInCell="0" allowOverlap="1" wp14:anchorId="1F36905F" wp14:editId="3BF6A7E1">
              <wp:simplePos x="0" y="0"/>
              <wp:positionH relativeFrom="margin">
                <wp:align>center</wp:align>
              </wp:positionH>
              <wp:positionV relativeFrom="margin">
                <wp:align>center</wp:align>
              </wp:positionV>
              <wp:extent cx="7106920" cy="1014730"/>
              <wp:effectExtent l="0" t="2133600" r="0" b="2195195"/>
              <wp:wrapNone/>
              <wp:docPr id="21" name="Caixa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6920" cy="1014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A9112A" w14:textId="77777777" w:rsidR="00C82E9B" w:rsidRDefault="00C82E9B" w:rsidP="00C82E9B">
                          <w:pPr>
                            <w:pStyle w:val="NormalWeb"/>
                            <w:spacing w:before="0" w:beforeAutospacing="0" w:after="0" w:afterAutospacing="0"/>
                            <w:jc w:val="center"/>
                          </w:pPr>
                          <w:r>
                            <w:rPr>
                              <w:color w:val="C0C0C0"/>
                              <w:sz w:val="2"/>
                              <w:szCs w:val="2"/>
                              <w14:textFill>
                                <w14:solidFill>
                                  <w14:srgbClr w14:val="C0C0C0">
                                    <w14:alpha w14:val="50000"/>
                                  </w14:srgbClr>
                                </w14:solidFill>
                              </w14:textFill>
                            </w:rPr>
                            <w:t>Draft Contract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F36905F" id="_x0000_t202" coordsize="21600,21600" o:spt="202" path="m,l,21600r21600,l21600,xe">
              <v:stroke joinstyle="miter"/>
              <v:path gradientshapeok="t" o:connecttype="rect"/>
            </v:shapetype>
            <v:shape id="Caixa de texto 21" o:spid="_x0000_s1036" type="#_x0000_t202" style="position:absolute;margin-left:0;margin-top:0;width:559.6pt;height:79.9pt;rotation:-45;z-index:-251622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7ckgIAAA0FAAAOAAAAZHJzL2Uyb0RvYy54bWysVE2P0zAQvSPxHyzfu0lK+pFo09Vul3JZ&#10;YKUt2rMbO40hsY3tNqkQ/53xJN0PuCBED64znjzPm/cml1d925CjsE5qVdDkIqZEqFJzqfYF/bLd&#10;TJaUOM8UZ41WoqAn4ejV6u2by87kYqpr3XBhCYAol3emoLX3Jo8iV9aiZe5CG6HgsNK2ZR4e7T7i&#10;lnWA3jbRNI7nUactN1aXwjmI3g6HdIX4VSVK/7mqnPCkKSjU5nG1uO7CGq0uWb63zNSyHMtg/1BF&#10;y6SCS5+gbpln5GDlH1CtLK12uvIXpW4jXVWyFMgB2CTxb2weamYEcoHmOPPUJvf/YMtPx3tLJC/o&#10;NKFEsRY0WjPZM8IF8aL3msABdKkzLofkBwPpvr/RPaiNjJ250+U3R5Re10ztxbW1uqsF41BlgBzD&#10;yGV7MoCP0S1gv+cSBEH46AX+cJkLN+26j5rDK+zgNd7WV7YlVofXllkcfhiGRhKoCBQ+PakKF5AS&#10;gosknmdTOCrhLImTdPEOdY9YHtCCasY6/0HoloRNQS3YBmHZ8c55IA+p55SQDsgQH3eDzD+yZJrG&#10;N9NsspkvF5N0k84m2SJeTuIku8nmcZqlt5ufATRJ81pyLtSdVOJsuST9O0lH8w9mQdORrqDZbDrD&#10;ep1uJN/Ipgm1ObvfrRtLjix4f+jVwOVVmtUHxXEMgmjvx71nshn20euKsRnQgPM/NgLVC4IN0vl+&#10;16OnEmx0kHan+Qn07GDSCuq+H5gV4I1Du9ZQHBiisrp9hFG+tkFaJBM6vu0fmTWjLMGO98150lCb&#10;wHPPR98y/hWA2gYGGDiTGbpjYDwmjzoOqNgjcw3O2kgU+blOIBceYOaQ5vh9CEP98hmznr9iq18A&#10;AAD//wMAUEsDBBQABgAIAAAAIQBFIXZP2wAAAAYBAAAPAAAAZHJzL2Rvd25yZXYueG1sTI9BT8Mw&#10;DIXvSPyHyEjcWNoh0FaaToiKw47bEOes8dpuiVOadO349Xhc4GI961nvfc5Xk7PijH1oPSlIZwkI&#10;pMqblmoFH7v3hwWIEDUZbT2hggsGWBW3N7nOjB9pg+dtrAWHUMi0gibGLpMyVA06HWa+Q2Lv4Hun&#10;I699LU2vRw53Vs6T5Fk63RI3NLrDtwar03ZwCsz34dI9juNuvd6Uw5dtyxI/j0rd302vLyAiTvHv&#10;GK74jA4FM+39QCYIq4Afib/z6qXpcg5iz+ppuQBZ5PI/fvEDAAD//wMAUEsBAi0AFAAGAAgAAAAh&#10;ALaDOJL+AAAA4QEAABMAAAAAAAAAAAAAAAAAAAAAAFtDb250ZW50X1R5cGVzXS54bWxQSwECLQAU&#10;AAYACAAAACEAOP0h/9YAAACUAQAACwAAAAAAAAAAAAAAAAAvAQAAX3JlbHMvLnJlbHNQSwECLQAU&#10;AAYACAAAACEAqZYu3JICAAANBQAADgAAAAAAAAAAAAAAAAAuAgAAZHJzL2Uyb0RvYy54bWxQSwEC&#10;LQAUAAYACAAAACEARSF2T9sAAAAGAQAADwAAAAAAAAAAAAAAAADsBAAAZHJzL2Rvd25yZXYueG1s&#10;UEsFBgAAAAAEAAQA8wAAAPQFAAAAAA==&#10;" o:allowincell="f" filled="f" stroked="f">
              <v:stroke joinstyle="round"/>
              <o:lock v:ext="edit" shapetype="t"/>
              <v:textbox style="mso-fit-shape-to-text:t">
                <w:txbxContent>
                  <w:p w14:paraId="6EA9112A" w14:textId="77777777" w:rsidR="00C82E9B" w:rsidRDefault="00C82E9B" w:rsidP="00C82E9B">
                    <w:pPr>
                      <w:pStyle w:val="NormalWeb"/>
                      <w:spacing w:before="0" w:beforeAutospacing="0" w:after="0" w:afterAutospacing="0"/>
                      <w:jc w:val="center"/>
                    </w:pPr>
                    <w:proofErr w:type="spellStart"/>
                    <w:r>
                      <w:rPr>
                        <w:color w:val="C0C0C0"/>
                        <w:sz w:val="2"/>
                        <w:szCs w:val="2"/>
                        <w14:textFill>
                          <w14:solidFill>
                            <w14:srgbClr w14:val="C0C0C0">
                              <w14:alpha w14:val="50000"/>
                            </w14:srgbClr>
                          </w14:solidFill>
                        </w14:textFill>
                      </w:rPr>
                      <w:t>Draft</w:t>
                    </w:r>
                    <w:proofErr w:type="spellEnd"/>
                    <w:r>
                      <w:rPr>
                        <w:color w:val="C0C0C0"/>
                        <w:sz w:val="2"/>
                        <w:szCs w:val="2"/>
                        <w14:textFill>
                          <w14:solidFill>
                            <w14:srgbClr w14:val="C0C0C0">
                              <w14:alpha w14:val="50000"/>
                            </w14:srgbClr>
                          </w14:solidFill>
                        </w14:textFill>
                      </w:rPr>
                      <w:t xml:space="preserve"> </w:t>
                    </w:r>
                    <w:proofErr w:type="spellStart"/>
                    <w:r>
                      <w:rPr>
                        <w:color w:val="C0C0C0"/>
                        <w:sz w:val="2"/>
                        <w:szCs w:val="2"/>
                        <w14:textFill>
                          <w14:solidFill>
                            <w14:srgbClr w14:val="C0C0C0">
                              <w14:alpha w14:val="50000"/>
                            </w14:srgbClr>
                          </w14:solidFill>
                        </w14:textFill>
                      </w:rPr>
                      <w:t>Contract</w:t>
                    </w:r>
                    <w:proofErr w:type="spellEnd"/>
                  </w:p>
                </w:txbxContent>
              </v:textbox>
              <w10:wrap anchorx="margin" anchory="margin"/>
            </v:shape>
          </w:pict>
        </mc:Fallback>
      </mc:AlternateContent>
    </w:r>
    <w:r w:rsidR="00260D67">
      <w:rPr>
        <w:noProof/>
        <w:lang w:val="pt-PT" w:eastAsia="pt-PT"/>
      </w:rPr>
      <mc:AlternateContent>
        <mc:Choice Requires="wps">
          <w:drawing>
            <wp:anchor distT="0" distB="0" distL="114300" distR="114300" simplePos="0" relativeHeight="251674624" behindDoc="1" locked="0" layoutInCell="0" allowOverlap="1" wp14:anchorId="5CB4BBA5" wp14:editId="1C8F8674">
              <wp:simplePos x="0" y="0"/>
              <wp:positionH relativeFrom="margin">
                <wp:align>center</wp:align>
              </wp:positionH>
              <wp:positionV relativeFrom="margin">
                <wp:align>center</wp:align>
              </wp:positionV>
              <wp:extent cx="6496050" cy="1623695"/>
              <wp:effectExtent l="0" t="1609725" r="0" b="1805305"/>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96050" cy="1623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11CE32" w14:textId="77777777" w:rsidR="00260D67" w:rsidRDefault="00260D67" w:rsidP="005855AF">
                          <w:pPr>
                            <w:pStyle w:val="NormalWeb"/>
                            <w:spacing w:before="0" w:beforeAutospacing="0" w:after="0" w:afterAutospacing="0"/>
                            <w:jc w:val="center"/>
                          </w:pPr>
                          <w:r>
                            <w:rPr>
                              <w:color w:val="C0C0C0"/>
                              <w:sz w:val="2"/>
                              <w:szCs w:val="2"/>
                              <w14:textFill>
                                <w14:solidFill>
                                  <w14:srgbClr w14:val="C0C0C0">
                                    <w14:alpha w14:val="50000"/>
                                  </w14:srgbClr>
                                </w14:solidFill>
                              </w14:textFill>
                            </w:rPr>
                            <w:t>AMOSTRA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CB4BBA5" id="Caixa de texto 6" o:spid="_x0000_s1037" type="#_x0000_t202" style="position:absolute;margin-left:0;margin-top:0;width:511.5pt;height:127.85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r7jjwIAAAsFAAAOAAAAZHJzL2Uyb0RvYy54bWysVE2PmzAQvVfqf7B8zwIpoQEtWe1mN71s&#10;25U21Z4dbIJb8Li2E4iq/veODfvVXqqqOThmPLx5M++Z84uha8lRGCtBlTQ5iykRqgIu1b6kX7ab&#10;2ZIS65jirAUlSnoSll6s3r4573Uh5tBAy4UhCKJs0euSNs7pIops1YiO2TPQQuFhDaZjDh/NPuKG&#10;9YjetdE8jrOoB8O1gUpYi9Hr8ZCuAn5di8p9rmsrHGlLitxcWE1Yd36NVues2BumG1lNNNg/sOiY&#10;VFj0CeqaOUYORv4B1cnKgIXanVXQRVDXshKhB+wmiX/r5r5hWoRecDhWP43J/j/Y6tPxzhDJS5pR&#10;oliHEq2ZHBjhgjgxOCCZn1GvbYGp9xqT3XAFA2od+rX6FqpvlihYN0ztxaUx0DeCceSYIOIUDp1s&#10;TxrhQ3SL0DdcohyJh49e4I/FrK+06z8Cx1fYwUGoNtSmIwb8a8s89r8QxjESZIT6np40xQKkwmCW&#10;5lm8wKMKz5Js/i7LF6EkKzya10wb6z4I6IjflNSgaQIsO95a59k9p/h0RMb4tBtF/pEn8zS+muez&#10;TbZ8P0s36WKWv4+XszjJr7B+mqfXm58eNEmLRnIu1K1U4tFwSfp3gk7WH60SLEf6kuaL+SLwtdBK&#10;vpFt67lZs9+tW0OOzDt/nNXYy6s0AwfFMc4KL9rNtHdMtuM+es04DAMH8PgfBhHU84KN0rlhNwRH&#10;JUFbL+0O+An17PGeldR+PzAj0BuHbg1IDg1RG+ge8CJfGi9taMZrsR0emNGTLN6Nd+3jPQvaeNp7&#10;PtmW8a8I1LV4fbFnsgjuGDuekicdR9QwI32JztrIIPIzz8mPeONCm9PXwV/pl88h6/kbtvoFAAD/&#10;/wMAUEsDBBQABgAIAAAAIQA5Z1nH2wAAAAYBAAAPAAAAZHJzL2Rvd25yZXYueG1sTI/NTsMwEITv&#10;SLyDtUjcqEOqAgpxKkTEocf+iPM23iZp7XWInSbl6XG5wGWk0axmvs2XkzXiTL1vHSt4nCUgiCun&#10;W64V7LYfDy8gfEDWaByTggt5WBa3Nzlm2o28pvMm1CKWsM9QQRNCl0npq4Ys+pnriGN2cL3FEG1f&#10;S93jGMutkWmSPEmLLceFBjt6b6g6bQarQH8fLt18HLer1bocvkxblvR5VOr+bnp7BRFoCn/HcMWP&#10;6FBEpr0bWHthFMRHwq9esySdR79XkC4WzyCLXP7HL34AAAD//wMAUEsBAi0AFAAGAAgAAAAhALaD&#10;OJL+AAAA4QEAABMAAAAAAAAAAAAAAAAAAAAAAFtDb250ZW50X1R5cGVzXS54bWxQSwECLQAUAAYA&#10;CAAAACEAOP0h/9YAAACUAQAACwAAAAAAAAAAAAAAAAAvAQAAX3JlbHMvLnJlbHNQSwECLQAUAAYA&#10;CAAAACEAtLa+448CAAALBQAADgAAAAAAAAAAAAAAAAAuAgAAZHJzL2Uyb0RvYy54bWxQSwECLQAU&#10;AAYACAAAACEAOWdZx9sAAAAGAQAADwAAAAAAAAAAAAAAAADpBAAAZHJzL2Rvd25yZXYueG1sUEsF&#10;BgAAAAAEAAQA8wAAAPEFAAAAAA==&#10;" o:allowincell="f" filled="f" stroked="f">
              <v:stroke joinstyle="round"/>
              <o:lock v:ext="edit" shapetype="t"/>
              <v:textbox style="mso-fit-shape-to-text:t">
                <w:txbxContent>
                  <w:p w14:paraId="3D11CE32" w14:textId="77777777" w:rsidR="00260D67" w:rsidRDefault="00260D67" w:rsidP="005855AF">
                    <w:pPr>
                      <w:pStyle w:val="NormalWeb"/>
                      <w:spacing w:before="0" w:beforeAutospacing="0" w:after="0" w:afterAutospacing="0"/>
                      <w:jc w:val="center"/>
                    </w:pPr>
                    <w:r>
                      <w:rPr>
                        <w:color w:val="C0C0C0"/>
                        <w:sz w:val="2"/>
                        <w:szCs w:val="2"/>
                        <w14:textFill>
                          <w14:solidFill>
                            <w14:srgbClr w14:val="C0C0C0">
                              <w14:alpha w14:val="50000"/>
                            </w14:srgbClr>
                          </w14:solidFill>
                        </w14:textFill>
                      </w:rPr>
                      <w:t>AMOSTRA</w:t>
                    </w:r>
                  </w:p>
                </w:txbxContent>
              </v:textbox>
              <w10:wrap anchorx="margin" anchory="margin"/>
            </v:shape>
          </w:pict>
        </mc:Fallback>
      </mc:AlternateContent>
    </w:r>
    <w:r w:rsidR="00260D67">
      <w:rPr>
        <w:noProof/>
        <w:lang w:val="pt-PT" w:eastAsia="pt-PT"/>
      </w:rPr>
      <mc:AlternateContent>
        <mc:Choice Requires="wps">
          <w:drawing>
            <wp:anchor distT="0" distB="0" distL="114300" distR="114300" simplePos="0" relativeHeight="251666432" behindDoc="1" locked="0" layoutInCell="0" allowOverlap="1" wp14:anchorId="4925DDFE" wp14:editId="4CC2288C">
              <wp:simplePos x="0" y="0"/>
              <wp:positionH relativeFrom="margin">
                <wp:align>center</wp:align>
              </wp:positionH>
              <wp:positionV relativeFrom="margin">
                <wp:align>center</wp:align>
              </wp:positionV>
              <wp:extent cx="6496050" cy="1623695"/>
              <wp:effectExtent l="0" t="1609725" r="0" b="180530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96050" cy="1623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DCC1B1" w14:textId="77777777" w:rsidR="00260D67" w:rsidRDefault="00260D67" w:rsidP="00685C2C">
                          <w:pPr>
                            <w:pStyle w:val="NormalWeb"/>
                            <w:spacing w:before="0" w:beforeAutospacing="0" w:after="0" w:afterAutospacing="0"/>
                            <w:jc w:val="center"/>
                          </w:pPr>
                          <w:r>
                            <w:rPr>
                              <w:color w:val="C0C0C0"/>
                              <w:sz w:val="2"/>
                              <w:szCs w:val="2"/>
                              <w14:textFill>
                                <w14:solidFill>
                                  <w14:srgbClr w14:val="C0C0C0">
                                    <w14:alpha w14:val="50000"/>
                                  </w14:srgbClr>
                                </w14:solidFill>
                              </w14:textFill>
                            </w:rPr>
                            <w:t>AMOSTRA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925DDFE" id="Caixa de texto 1" o:spid="_x0000_s1038" type="#_x0000_t202" style="position:absolute;margin-left:0;margin-top:0;width:511.5pt;height:127.8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GpkAIAAAsFAAAOAAAAZHJzL2Uyb0RvYy54bWysVMtu2zAQvBfoPxC6O3pUdiwhcmA7cS9p&#10;GyAucqZFymIrcVmStmQE/fcuKTmP9lIU9YGmlqvhzs6srq77tiFHro0AWQTxRRQQLktgQu6L4Ot2&#10;M5kHxFgqGW1A8iI4cRNcL96/u+pUzhOooWFcEwSRJu9UEdTWqjwMTVnzlpoLUFziYQW6pRYf9T5k&#10;mnaI3jZhEkWzsAPNlIaSG4PRm+EwWHj8quKl/VJVhlvSFAHWZv2q/bpza7i4ovleU1WLciyD/kMV&#10;LRUSL32GuqGWkoMWf0C1otRgoLIXJbQhVJUoueeAbOLoNzYPNVXcc8HmGPXcJvP/YMvPx3tNBEPt&#10;AiJpixKtqegpYZxY3lsgsetRp0yOqQ8Kk22/gt7lO75G3UH53RAJ65rKPV9qDV3NKcMaHeIY9ky2&#10;J4XwPrpF6FsmUA4PH77CHy4z7qZd9wkYvkIPFvxtfaVbosG9Ns8i9/NhbCPBilDf07OmeAEpMThL&#10;s1k0xaMSz+JZ8mGWTR2jkOYOzXFQ2tiPHFriNkWg0TQelh7vjB1SzykuHZExPu4GkZ+yOEmjVZJN&#10;NrP55STdpNNJdhnNJ1GcrfD+NEtvNj8daJzmtWCMyzsh+dlwcfp3go7WH6ziLUe6IsimydTXa6AR&#10;bCOaxtVm9H63bjQ5Uuf8oVcDlzdpGg6SYZzmTrTbcW+paIZ9+LZi3zdswPnfN8Kr5wQbpLP9rh8c&#10;lZytswN2Qj07nLMiMD8OVHP0xqFdAxaHhqg0tI84yEvtpPVkXMe3/SPVapTFufG+Oc+Z18aVvWej&#10;bSn7hkBtg+OLnMnUu2NgPCaj5C+ovkdqic7aCC+ys+BQJ5JzDzhxnub4dXAj/frZZ718wxa/AAAA&#10;//8DAFBLAwQUAAYACAAAACEAOWdZx9sAAAAGAQAADwAAAGRycy9kb3ducmV2LnhtbEyPzU7DMBCE&#10;70i8g7VI3KhDqgIKcSpExKHH/ojzNt4mae11iJ0m5elxucBlpNGsZr7Nl5M14ky9bx0reJwlIIgr&#10;p1uuFey2Hw8vIHxA1mgck4ILeVgWtzc5ZtqNvKbzJtQilrDPUEETQpdJ6auGLPqZ64hjdnC9xRBt&#10;X0vd4xjLrZFpkjxJiy3HhQY7em+oOm0Gq0B/Hy7dfBy3q9W6HL5MW5b0eVTq/m56ewURaAp/x3DF&#10;j+hQRKa9G1h7YRTER8KvXrMknUe/V5AuFs8gi1z+xy9+AAAA//8DAFBLAQItABQABgAIAAAAIQC2&#10;gziS/gAAAOEBAAATAAAAAAAAAAAAAAAAAAAAAABbQ29udGVudF9UeXBlc10ueG1sUEsBAi0AFAAG&#10;AAgAAAAhADj9If/WAAAAlAEAAAsAAAAAAAAAAAAAAAAALwEAAF9yZWxzLy5yZWxzUEsBAi0AFAAG&#10;AAgAAAAhABI9EamQAgAACwUAAA4AAAAAAAAAAAAAAAAALgIAAGRycy9lMm9Eb2MueG1sUEsBAi0A&#10;FAAGAAgAAAAhADlnWcfbAAAABgEAAA8AAAAAAAAAAAAAAAAA6gQAAGRycy9kb3ducmV2LnhtbFBL&#10;BQYAAAAABAAEAPMAAADyBQAAAAA=&#10;" o:allowincell="f" filled="f" stroked="f">
              <v:stroke joinstyle="round"/>
              <o:lock v:ext="edit" shapetype="t"/>
              <v:textbox style="mso-fit-shape-to-text:t">
                <w:txbxContent>
                  <w:p w14:paraId="3EDCC1B1" w14:textId="77777777" w:rsidR="00260D67" w:rsidRDefault="00260D67" w:rsidP="00685C2C">
                    <w:pPr>
                      <w:pStyle w:val="NormalWeb"/>
                      <w:spacing w:before="0" w:beforeAutospacing="0" w:after="0" w:afterAutospacing="0"/>
                      <w:jc w:val="center"/>
                    </w:pPr>
                    <w:r>
                      <w:rPr>
                        <w:color w:val="C0C0C0"/>
                        <w:sz w:val="2"/>
                        <w:szCs w:val="2"/>
                        <w14:textFill>
                          <w14:solidFill>
                            <w14:srgbClr w14:val="C0C0C0">
                              <w14:alpha w14:val="50000"/>
                            </w14:srgbClr>
                          </w14:solidFill>
                        </w14:textFill>
                      </w:rPr>
                      <w:t>AMOSTRA</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18CC"/>
    <w:multiLevelType w:val="hybridMultilevel"/>
    <w:tmpl w:val="74CE90A4"/>
    <w:lvl w:ilvl="0" w:tplc="4C2A5B50">
      <w:start w:val="1"/>
      <w:numFmt w:val="lowerLetter"/>
      <w:lvlText w:val="%1)"/>
      <w:lvlJc w:val="left"/>
      <w:pPr>
        <w:ind w:left="816" w:hanging="456"/>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42F30A0"/>
    <w:multiLevelType w:val="hybridMultilevel"/>
    <w:tmpl w:val="4F2C9A86"/>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5705B98"/>
    <w:multiLevelType w:val="hybridMultilevel"/>
    <w:tmpl w:val="C5EA454A"/>
    <w:lvl w:ilvl="0" w:tplc="08160017">
      <w:start w:val="1"/>
      <w:numFmt w:val="lowerLetter"/>
      <w:lvlText w:val="%1)"/>
      <w:lvlJc w:val="left"/>
      <w:pPr>
        <w:ind w:left="1080" w:hanging="360"/>
      </w:pPr>
    </w:lvl>
    <w:lvl w:ilvl="1" w:tplc="08160019">
      <w:start w:val="1"/>
      <w:numFmt w:val="lowerLetter"/>
      <w:lvlText w:val="%2."/>
      <w:lvlJc w:val="left"/>
      <w:pPr>
        <w:ind w:left="1800" w:hanging="360"/>
      </w:pPr>
    </w:lvl>
    <w:lvl w:ilvl="2" w:tplc="0816001B">
      <w:start w:val="1"/>
      <w:numFmt w:val="lowerRoman"/>
      <w:lvlText w:val="%3."/>
      <w:lvlJc w:val="right"/>
      <w:pPr>
        <w:ind w:left="2520" w:hanging="180"/>
      </w:pPr>
    </w:lvl>
    <w:lvl w:ilvl="3" w:tplc="0816000F">
      <w:start w:val="1"/>
      <w:numFmt w:val="decimal"/>
      <w:lvlText w:val="%4."/>
      <w:lvlJc w:val="left"/>
      <w:pPr>
        <w:ind w:left="3240" w:hanging="360"/>
      </w:pPr>
    </w:lvl>
    <w:lvl w:ilvl="4" w:tplc="08160019">
      <w:start w:val="1"/>
      <w:numFmt w:val="lowerLetter"/>
      <w:lvlText w:val="%5."/>
      <w:lvlJc w:val="left"/>
      <w:pPr>
        <w:ind w:left="3960" w:hanging="360"/>
      </w:pPr>
    </w:lvl>
    <w:lvl w:ilvl="5" w:tplc="0816001B">
      <w:start w:val="1"/>
      <w:numFmt w:val="lowerRoman"/>
      <w:lvlText w:val="%6."/>
      <w:lvlJc w:val="right"/>
      <w:pPr>
        <w:ind w:left="4680" w:hanging="180"/>
      </w:pPr>
    </w:lvl>
    <w:lvl w:ilvl="6" w:tplc="0816000F">
      <w:start w:val="1"/>
      <w:numFmt w:val="decimal"/>
      <w:lvlText w:val="%7."/>
      <w:lvlJc w:val="left"/>
      <w:pPr>
        <w:ind w:left="5400" w:hanging="360"/>
      </w:pPr>
    </w:lvl>
    <w:lvl w:ilvl="7" w:tplc="08160019">
      <w:start w:val="1"/>
      <w:numFmt w:val="lowerLetter"/>
      <w:lvlText w:val="%8."/>
      <w:lvlJc w:val="left"/>
      <w:pPr>
        <w:ind w:left="6120" w:hanging="360"/>
      </w:pPr>
    </w:lvl>
    <w:lvl w:ilvl="8" w:tplc="0816001B">
      <w:start w:val="1"/>
      <w:numFmt w:val="lowerRoman"/>
      <w:lvlText w:val="%9."/>
      <w:lvlJc w:val="right"/>
      <w:pPr>
        <w:ind w:left="6840" w:hanging="180"/>
      </w:pPr>
    </w:lvl>
  </w:abstractNum>
  <w:abstractNum w:abstractNumId="3" w15:restartNumberingAfterBreak="0">
    <w:nsid w:val="06D672E0"/>
    <w:multiLevelType w:val="hybridMultilevel"/>
    <w:tmpl w:val="7800F73A"/>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074F0388"/>
    <w:multiLevelType w:val="hybridMultilevel"/>
    <w:tmpl w:val="EC4CDECE"/>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5" w15:restartNumberingAfterBreak="0">
    <w:nsid w:val="130B37A0"/>
    <w:multiLevelType w:val="hybridMultilevel"/>
    <w:tmpl w:val="9D508BB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1681048A"/>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88561F3"/>
    <w:multiLevelType w:val="hybridMultilevel"/>
    <w:tmpl w:val="CB52B1AC"/>
    <w:lvl w:ilvl="0" w:tplc="04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1EB24EBE"/>
    <w:multiLevelType w:val="hybridMultilevel"/>
    <w:tmpl w:val="E4DEAA4C"/>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23AA7B65"/>
    <w:multiLevelType w:val="multilevel"/>
    <w:tmpl w:val="4628BCF6"/>
    <w:lvl w:ilvl="0">
      <w:start w:val="15"/>
      <w:numFmt w:val="decimal"/>
      <w:lvlText w:val="%1"/>
      <w:lvlJc w:val="left"/>
      <w:pPr>
        <w:ind w:left="420" w:hanging="420"/>
      </w:pPr>
      <w:rPr>
        <w:rFonts w:hint="default"/>
      </w:rPr>
    </w:lvl>
    <w:lvl w:ilvl="1">
      <w:start w:val="1"/>
      <w:numFmt w:val="decimal"/>
      <w:lvlText w:val="%1.%2"/>
      <w:lvlJc w:val="left"/>
      <w:pPr>
        <w:ind w:left="596" w:hanging="42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10" w15:restartNumberingAfterBreak="0">
    <w:nsid w:val="287249EC"/>
    <w:multiLevelType w:val="hybridMultilevel"/>
    <w:tmpl w:val="11368BFA"/>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1" w15:restartNumberingAfterBreak="0">
    <w:nsid w:val="287379C6"/>
    <w:multiLevelType w:val="multilevel"/>
    <w:tmpl w:val="B0FEA34E"/>
    <w:lvl w:ilvl="0">
      <w:start w:val="1"/>
      <w:numFmt w:val="decimal"/>
      <w:lvlText w:val="%1."/>
      <w:lvlJc w:val="left"/>
      <w:pPr>
        <w:ind w:left="1080" w:hanging="360"/>
      </w:pPr>
      <w:rPr>
        <w:rFonts w:hint="default"/>
        <w:b/>
      </w:rPr>
    </w:lvl>
    <w:lvl w:ilvl="1">
      <w:start w:val="1"/>
      <w:numFmt w:val="decimal"/>
      <w:isLgl/>
      <w:lvlText w:val="%1.%2."/>
      <w:lvlJc w:val="left"/>
      <w:pPr>
        <w:ind w:left="1352" w:hanging="360"/>
      </w:pPr>
      <w:rPr>
        <w:rFonts w:hint="default"/>
        <w:b w:val="0"/>
        <w:bCs w:val="0"/>
        <w:i w:val="0"/>
        <w:i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29BD6BCC"/>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D1A0638"/>
    <w:multiLevelType w:val="hybridMultilevel"/>
    <w:tmpl w:val="905E04C0"/>
    <w:lvl w:ilvl="0" w:tplc="08160013">
      <w:start w:val="1"/>
      <w:numFmt w:val="upperRoman"/>
      <w:lvlText w:val="%1."/>
      <w:lvlJc w:val="righ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2D2D4EEB"/>
    <w:multiLevelType w:val="hybridMultilevel"/>
    <w:tmpl w:val="2EF6012A"/>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33103C46"/>
    <w:multiLevelType w:val="multilevel"/>
    <w:tmpl w:val="38B2815A"/>
    <w:lvl w:ilvl="0">
      <w:start w:val="14"/>
      <w:numFmt w:val="decimal"/>
      <w:lvlText w:val="%1"/>
      <w:lvlJc w:val="left"/>
      <w:pPr>
        <w:ind w:left="420" w:hanging="420"/>
      </w:pPr>
      <w:rPr>
        <w:rFonts w:hint="default"/>
      </w:rPr>
    </w:lvl>
    <w:lvl w:ilvl="1">
      <w:start w:val="1"/>
      <w:numFmt w:val="decimal"/>
      <w:lvlText w:val="%1.%2"/>
      <w:lvlJc w:val="left"/>
      <w:pPr>
        <w:ind w:left="596" w:hanging="42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16" w15:restartNumberingAfterBreak="0">
    <w:nsid w:val="33626151"/>
    <w:multiLevelType w:val="hybridMultilevel"/>
    <w:tmpl w:val="BD4E13D2"/>
    <w:lvl w:ilvl="0" w:tplc="7540A8AE">
      <w:start w:val="1"/>
      <w:numFmt w:val="upperRoman"/>
      <w:lvlText w:val="%1."/>
      <w:lvlJc w:val="left"/>
      <w:pPr>
        <w:ind w:left="2520" w:hanging="720"/>
      </w:pPr>
      <w:rPr>
        <w:rFonts w:hint="default"/>
      </w:rPr>
    </w:lvl>
    <w:lvl w:ilvl="1" w:tplc="08160019" w:tentative="1">
      <w:start w:val="1"/>
      <w:numFmt w:val="lowerLetter"/>
      <w:lvlText w:val="%2."/>
      <w:lvlJc w:val="left"/>
      <w:pPr>
        <w:ind w:left="2880" w:hanging="360"/>
      </w:pPr>
    </w:lvl>
    <w:lvl w:ilvl="2" w:tplc="0816001B" w:tentative="1">
      <w:start w:val="1"/>
      <w:numFmt w:val="lowerRoman"/>
      <w:lvlText w:val="%3."/>
      <w:lvlJc w:val="right"/>
      <w:pPr>
        <w:ind w:left="3600" w:hanging="180"/>
      </w:pPr>
    </w:lvl>
    <w:lvl w:ilvl="3" w:tplc="0816000F" w:tentative="1">
      <w:start w:val="1"/>
      <w:numFmt w:val="decimal"/>
      <w:lvlText w:val="%4."/>
      <w:lvlJc w:val="left"/>
      <w:pPr>
        <w:ind w:left="4320" w:hanging="360"/>
      </w:pPr>
    </w:lvl>
    <w:lvl w:ilvl="4" w:tplc="08160019" w:tentative="1">
      <w:start w:val="1"/>
      <w:numFmt w:val="lowerLetter"/>
      <w:lvlText w:val="%5."/>
      <w:lvlJc w:val="left"/>
      <w:pPr>
        <w:ind w:left="5040" w:hanging="360"/>
      </w:pPr>
    </w:lvl>
    <w:lvl w:ilvl="5" w:tplc="0816001B" w:tentative="1">
      <w:start w:val="1"/>
      <w:numFmt w:val="lowerRoman"/>
      <w:lvlText w:val="%6."/>
      <w:lvlJc w:val="right"/>
      <w:pPr>
        <w:ind w:left="5760" w:hanging="180"/>
      </w:pPr>
    </w:lvl>
    <w:lvl w:ilvl="6" w:tplc="0816000F" w:tentative="1">
      <w:start w:val="1"/>
      <w:numFmt w:val="decimal"/>
      <w:lvlText w:val="%7."/>
      <w:lvlJc w:val="left"/>
      <w:pPr>
        <w:ind w:left="6480" w:hanging="360"/>
      </w:pPr>
    </w:lvl>
    <w:lvl w:ilvl="7" w:tplc="08160019" w:tentative="1">
      <w:start w:val="1"/>
      <w:numFmt w:val="lowerLetter"/>
      <w:lvlText w:val="%8."/>
      <w:lvlJc w:val="left"/>
      <w:pPr>
        <w:ind w:left="7200" w:hanging="360"/>
      </w:pPr>
    </w:lvl>
    <w:lvl w:ilvl="8" w:tplc="0816001B" w:tentative="1">
      <w:start w:val="1"/>
      <w:numFmt w:val="lowerRoman"/>
      <w:lvlText w:val="%9."/>
      <w:lvlJc w:val="right"/>
      <w:pPr>
        <w:ind w:left="7920" w:hanging="180"/>
      </w:pPr>
    </w:lvl>
  </w:abstractNum>
  <w:abstractNum w:abstractNumId="17" w15:restartNumberingAfterBreak="0">
    <w:nsid w:val="37C3652E"/>
    <w:multiLevelType w:val="hybridMultilevel"/>
    <w:tmpl w:val="5D38B90C"/>
    <w:lvl w:ilvl="0" w:tplc="12140A96">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3DD01897"/>
    <w:multiLevelType w:val="hybridMultilevel"/>
    <w:tmpl w:val="3372ED04"/>
    <w:lvl w:ilvl="0" w:tplc="0816000F">
      <w:start w:val="1"/>
      <w:numFmt w:val="decimal"/>
      <w:lvlText w:val="%1."/>
      <w:lvlJc w:val="left"/>
      <w:pPr>
        <w:ind w:left="583"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3EA0458F"/>
    <w:multiLevelType w:val="hybridMultilevel"/>
    <w:tmpl w:val="8E84D5BA"/>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453254C2"/>
    <w:multiLevelType w:val="multilevel"/>
    <w:tmpl w:val="B6E8717C"/>
    <w:lvl w:ilvl="0">
      <w:start w:val="7"/>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21" w15:restartNumberingAfterBreak="0">
    <w:nsid w:val="4C3D0876"/>
    <w:multiLevelType w:val="hybridMultilevel"/>
    <w:tmpl w:val="25800BDA"/>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2" w15:restartNumberingAfterBreak="0">
    <w:nsid w:val="50BC10EE"/>
    <w:multiLevelType w:val="hybridMultilevel"/>
    <w:tmpl w:val="B3C06D9C"/>
    <w:lvl w:ilvl="0" w:tplc="FFFFFFFF">
      <w:start w:val="1"/>
      <w:numFmt w:val="decimal"/>
      <w:pStyle w:val="CharChar"/>
      <w:lvlText w:val="%1."/>
      <w:lvlJc w:val="left"/>
      <w:pPr>
        <w:tabs>
          <w:tab w:val="num" w:pos="720"/>
        </w:tabs>
        <w:ind w:left="720" w:hanging="720"/>
      </w:pPr>
      <w:rPr>
        <w:rFonts w:hint="default"/>
      </w:rPr>
    </w:lvl>
    <w:lvl w:ilvl="1" w:tplc="FFFFFFFF">
      <w:start w:val="1"/>
      <w:numFmt w:val="lowerLetter"/>
      <w:lvlText w:val="%2."/>
      <w:lvlJc w:val="left"/>
      <w:pPr>
        <w:tabs>
          <w:tab w:val="num" w:pos="1080"/>
        </w:tabs>
        <w:ind w:left="1080" w:hanging="360"/>
      </w:pPr>
    </w:lvl>
    <w:lvl w:ilvl="2" w:tplc="26CA93CC">
      <w:start w:val="1"/>
      <w:numFmt w:val="lowerLetter"/>
      <w:lvlText w:val="(%3)"/>
      <w:lvlJc w:val="right"/>
      <w:pPr>
        <w:tabs>
          <w:tab w:val="num" w:pos="1800"/>
        </w:tabs>
        <w:ind w:left="1800" w:hanging="180"/>
      </w:pPr>
      <w:rPr>
        <w:rFonts w:ascii="Times New Roman" w:eastAsia="Times New Roman" w:hAnsi="Times New Roman" w:cs="Times New Roman"/>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3" w15:restartNumberingAfterBreak="0">
    <w:nsid w:val="512C3F06"/>
    <w:multiLevelType w:val="multilevel"/>
    <w:tmpl w:val="6010DD1A"/>
    <w:lvl w:ilvl="0">
      <w:start w:val="1"/>
      <w:numFmt w:val="decimal"/>
      <w:lvlText w:val="%1."/>
      <w:lvlJc w:val="left"/>
      <w:pPr>
        <w:ind w:left="360" w:hanging="360"/>
      </w:pPr>
    </w:lvl>
    <w:lvl w:ilvl="1">
      <w:start w:val="1"/>
      <w:numFmt w:val="decimal"/>
      <w:isLgl/>
      <w:lvlText w:val="%1.%2."/>
      <w:lvlJc w:val="left"/>
      <w:pPr>
        <w:ind w:left="720" w:hanging="720"/>
      </w:pPr>
      <w:rPr>
        <w:rFonts w:eastAsiaTheme="minorHAnsi"/>
        <w:b/>
      </w:rPr>
    </w:lvl>
    <w:lvl w:ilvl="2">
      <w:start w:val="1"/>
      <w:numFmt w:val="decimal"/>
      <w:isLgl/>
      <w:lvlText w:val="%1.%2.%3."/>
      <w:lvlJc w:val="left"/>
      <w:pPr>
        <w:ind w:left="720" w:hanging="720"/>
      </w:pPr>
      <w:rPr>
        <w:rFonts w:eastAsiaTheme="minorHAnsi"/>
        <w:b w:val="0"/>
      </w:rPr>
    </w:lvl>
    <w:lvl w:ilvl="3">
      <w:start w:val="1"/>
      <w:numFmt w:val="decimal"/>
      <w:isLgl/>
      <w:lvlText w:val="%1.%2.%3.%4."/>
      <w:lvlJc w:val="left"/>
      <w:pPr>
        <w:ind w:left="1080" w:hanging="1080"/>
      </w:pPr>
      <w:rPr>
        <w:rFonts w:eastAsiaTheme="minorHAnsi"/>
        <w:b w:val="0"/>
      </w:rPr>
    </w:lvl>
    <w:lvl w:ilvl="4">
      <w:start w:val="1"/>
      <w:numFmt w:val="decimal"/>
      <w:isLgl/>
      <w:lvlText w:val="%1.%2.%3.%4.%5."/>
      <w:lvlJc w:val="left"/>
      <w:pPr>
        <w:ind w:left="1080" w:hanging="1080"/>
      </w:pPr>
      <w:rPr>
        <w:rFonts w:eastAsiaTheme="minorHAnsi"/>
        <w:b w:val="0"/>
      </w:rPr>
    </w:lvl>
    <w:lvl w:ilvl="5">
      <w:start w:val="1"/>
      <w:numFmt w:val="decimal"/>
      <w:isLgl/>
      <w:lvlText w:val="%1.%2.%3.%4.%5.%6."/>
      <w:lvlJc w:val="left"/>
      <w:pPr>
        <w:ind w:left="1440" w:hanging="1440"/>
      </w:pPr>
      <w:rPr>
        <w:rFonts w:eastAsiaTheme="minorHAnsi"/>
        <w:b w:val="0"/>
      </w:rPr>
    </w:lvl>
    <w:lvl w:ilvl="6">
      <w:start w:val="1"/>
      <w:numFmt w:val="decimal"/>
      <w:isLgl/>
      <w:lvlText w:val="%1.%2.%3.%4.%5.%6.%7."/>
      <w:lvlJc w:val="left"/>
      <w:pPr>
        <w:ind w:left="1800" w:hanging="1800"/>
      </w:pPr>
      <w:rPr>
        <w:rFonts w:eastAsiaTheme="minorHAnsi"/>
        <w:b w:val="0"/>
      </w:rPr>
    </w:lvl>
    <w:lvl w:ilvl="7">
      <w:start w:val="1"/>
      <w:numFmt w:val="decimal"/>
      <w:isLgl/>
      <w:lvlText w:val="%1.%2.%3.%4.%5.%6.%7.%8."/>
      <w:lvlJc w:val="left"/>
      <w:pPr>
        <w:ind w:left="1800" w:hanging="1800"/>
      </w:pPr>
      <w:rPr>
        <w:rFonts w:eastAsiaTheme="minorHAnsi"/>
        <w:b w:val="0"/>
      </w:rPr>
    </w:lvl>
    <w:lvl w:ilvl="8">
      <w:start w:val="1"/>
      <w:numFmt w:val="decimal"/>
      <w:isLgl/>
      <w:lvlText w:val="%1.%2.%3.%4.%5.%6.%7.%8.%9."/>
      <w:lvlJc w:val="left"/>
      <w:pPr>
        <w:ind w:left="2160" w:hanging="2160"/>
      </w:pPr>
      <w:rPr>
        <w:rFonts w:eastAsiaTheme="minorHAnsi"/>
        <w:b w:val="0"/>
      </w:rPr>
    </w:lvl>
  </w:abstractNum>
  <w:abstractNum w:abstractNumId="24" w15:restartNumberingAfterBreak="0">
    <w:nsid w:val="5567259E"/>
    <w:multiLevelType w:val="hybridMultilevel"/>
    <w:tmpl w:val="A8E6278A"/>
    <w:lvl w:ilvl="0" w:tplc="0B92382E">
      <w:start w:val="1"/>
      <w:numFmt w:val="decimal"/>
      <w:pStyle w:val="SRHeadings"/>
      <w:lvlText w:val="SR%1"/>
      <w:lvlJc w:val="left"/>
      <w:pPr>
        <w:tabs>
          <w:tab w:val="num" w:pos="3349"/>
        </w:tabs>
        <w:ind w:left="2629" w:hanging="360"/>
      </w:pPr>
      <w:rPr>
        <w:rFonts w:hint="default"/>
      </w:rPr>
    </w:lvl>
    <w:lvl w:ilvl="1" w:tplc="04090019">
      <w:start w:val="1"/>
      <w:numFmt w:val="lowerLetter"/>
      <w:lvlText w:val="%2."/>
      <w:lvlJc w:val="left"/>
      <w:pPr>
        <w:tabs>
          <w:tab w:val="num" w:pos="3709"/>
        </w:tabs>
        <w:ind w:left="3709" w:hanging="360"/>
      </w:pPr>
      <w:rPr>
        <w:rFonts w:hint="default"/>
      </w:rPr>
    </w:lvl>
    <w:lvl w:ilvl="2" w:tplc="0409001B" w:tentative="1">
      <w:start w:val="1"/>
      <w:numFmt w:val="lowerRoman"/>
      <w:lvlText w:val="%3."/>
      <w:lvlJc w:val="right"/>
      <w:pPr>
        <w:tabs>
          <w:tab w:val="num" w:pos="4429"/>
        </w:tabs>
        <w:ind w:left="4429" w:hanging="180"/>
      </w:pPr>
    </w:lvl>
    <w:lvl w:ilvl="3" w:tplc="0409000F" w:tentative="1">
      <w:start w:val="1"/>
      <w:numFmt w:val="decimal"/>
      <w:lvlText w:val="%4."/>
      <w:lvlJc w:val="left"/>
      <w:pPr>
        <w:tabs>
          <w:tab w:val="num" w:pos="5149"/>
        </w:tabs>
        <w:ind w:left="5149" w:hanging="360"/>
      </w:pPr>
    </w:lvl>
    <w:lvl w:ilvl="4" w:tplc="04090019">
      <w:start w:val="1"/>
      <w:numFmt w:val="lowerLetter"/>
      <w:lvlText w:val="%5."/>
      <w:lvlJc w:val="left"/>
      <w:pPr>
        <w:tabs>
          <w:tab w:val="num" w:pos="5869"/>
        </w:tabs>
        <w:ind w:left="5869" w:hanging="360"/>
      </w:pPr>
    </w:lvl>
    <w:lvl w:ilvl="5" w:tplc="0409001B">
      <w:start w:val="1"/>
      <w:numFmt w:val="lowerRoman"/>
      <w:lvlText w:val="%6."/>
      <w:lvlJc w:val="right"/>
      <w:pPr>
        <w:tabs>
          <w:tab w:val="num" w:pos="6589"/>
        </w:tabs>
        <w:ind w:left="6589" w:hanging="180"/>
      </w:pPr>
    </w:lvl>
    <w:lvl w:ilvl="6" w:tplc="0409000F" w:tentative="1">
      <w:start w:val="1"/>
      <w:numFmt w:val="decimal"/>
      <w:lvlText w:val="%7."/>
      <w:lvlJc w:val="left"/>
      <w:pPr>
        <w:tabs>
          <w:tab w:val="num" w:pos="7309"/>
        </w:tabs>
        <w:ind w:left="7309" w:hanging="360"/>
      </w:pPr>
    </w:lvl>
    <w:lvl w:ilvl="7" w:tplc="04090019" w:tentative="1">
      <w:start w:val="1"/>
      <w:numFmt w:val="lowerLetter"/>
      <w:lvlText w:val="%8."/>
      <w:lvlJc w:val="left"/>
      <w:pPr>
        <w:tabs>
          <w:tab w:val="num" w:pos="8029"/>
        </w:tabs>
        <w:ind w:left="8029" w:hanging="360"/>
      </w:pPr>
    </w:lvl>
    <w:lvl w:ilvl="8" w:tplc="0409001B" w:tentative="1">
      <w:start w:val="1"/>
      <w:numFmt w:val="lowerRoman"/>
      <w:lvlText w:val="%9."/>
      <w:lvlJc w:val="right"/>
      <w:pPr>
        <w:tabs>
          <w:tab w:val="num" w:pos="8749"/>
        </w:tabs>
        <w:ind w:left="8749" w:hanging="180"/>
      </w:pPr>
    </w:lvl>
  </w:abstractNum>
  <w:abstractNum w:abstractNumId="25" w15:restartNumberingAfterBreak="0">
    <w:nsid w:val="5583408E"/>
    <w:multiLevelType w:val="hybridMultilevel"/>
    <w:tmpl w:val="3356D3C6"/>
    <w:lvl w:ilvl="0" w:tplc="08160013">
      <w:start w:val="1"/>
      <w:numFmt w:val="upperRoman"/>
      <w:lvlText w:val="%1."/>
      <w:lvlJc w:val="right"/>
      <w:pPr>
        <w:ind w:left="2160" w:hanging="360"/>
      </w:pPr>
    </w:lvl>
    <w:lvl w:ilvl="1" w:tplc="08160019" w:tentative="1">
      <w:start w:val="1"/>
      <w:numFmt w:val="lowerLetter"/>
      <w:lvlText w:val="%2."/>
      <w:lvlJc w:val="left"/>
      <w:pPr>
        <w:ind w:left="2880" w:hanging="360"/>
      </w:pPr>
    </w:lvl>
    <w:lvl w:ilvl="2" w:tplc="0816001B" w:tentative="1">
      <w:start w:val="1"/>
      <w:numFmt w:val="lowerRoman"/>
      <w:lvlText w:val="%3."/>
      <w:lvlJc w:val="right"/>
      <w:pPr>
        <w:ind w:left="3600" w:hanging="180"/>
      </w:pPr>
    </w:lvl>
    <w:lvl w:ilvl="3" w:tplc="0816000F" w:tentative="1">
      <w:start w:val="1"/>
      <w:numFmt w:val="decimal"/>
      <w:lvlText w:val="%4."/>
      <w:lvlJc w:val="left"/>
      <w:pPr>
        <w:ind w:left="4320" w:hanging="360"/>
      </w:pPr>
    </w:lvl>
    <w:lvl w:ilvl="4" w:tplc="08160019" w:tentative="1">
      <w:start w:val="1"/>
      <w:numFmt w:val="lowerLetter"/>
      <w:lvlText w:val="%5."/>
      <w:lvlJc w:val="left"/>
      <w:pPr>
        <w:ind w:left="5040" w:hanging="360"/>
      </w:pPr>
    </w:lvl>
    <w:lvl w:ilvl="5" w:tplc="0816001B" w:tentative="1">
      <w:start w:val="1"/>
      <w:numFmt w:val="lowerRoman"/>
      <w:lvlText w:val="%6."/>
      <w:lvlJc w:val="right"/>
      <w:pPr>
        <w:ind w:left="5760" w:hanging="180"/>
      </w:pPr>
    </w:lvl>
    <w:lvl w:ilvl="6" w:tplc="0816000F" w:tentative="1">
      <w:start w:val="1"/>
      <w:numFmt w:val="decimal"/>
      <w:lvlText w:val="%7."/>
      <w:lvlJc w:val="left"/>
      <w:pPr>
        <w:ind w:left="6480" w:hanging="360"/>
      </w:pPr>
    </w:lvl>
    <w:lvl w:ilvl="7" w:tplc="08160019" w:tentative="1">
      <w:start w:val="1"/>
      <w:numFmt w:val="lowerLetter"/>
      <w:lvlText w:val="%8."/>
      <w:lvlJc w:val="left"/>
      <w:pPr>
        <w:ind w:left="7200" w:hanging="360"/>
      </w:pPr>
    </w:lvl>
    <w:lvl w:ilvl="8" w:tplc="0816001B" w:tentative="1">
      <w:start w:val="1"/>
      <w:numFmt w:val="lowerRoman"/>
      <w:lvlText w:val="%9."/>
      <w:lvlJc w:val="right"/>
      <w:pPr>
        <w:ind w:left="7920" w:hanging="180"/>
      </w:pPr>
    </w:lvl>
  </w:abstractNum>
  <w:abstractNum w:abstractNumId="26" w15:restartNumberingAfterBreak="0">
    <w:nsid w:val="57121D3D"/>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59C40CCD"/>
    <w:multiLevelType w:val="hybridMultilevel"/>
    <w:tmpl w:val="85C8B17E"/>
    <w:lvl w:ilvl="0" w:tplc="C0F61512">
      <w:start w:val="1"/>
      <w:numFmt w:val="lowerRoman"/>
      <w:lvlText w:val="%1)"/>
      <w:lvlJc w:val="left"/>
      <w:pPr>
        <w:ind w:left="1080" w:hanging="720"/>
      </w:pPr>
      <w:rPr>
        <w:rFonts w:hint="default"/>
        <w:b/>
        <w:i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15:restartNumberingAfterBreak="0">
    <w:nsid w:val="616240CF"/>
    <w:multiLevelType w:val="hybridMultilevel"/>
    <w:tmpl w:val="69E60022"/>
    <w:lvl w:ilvl="0" w:tplc="02A6D97E">
      <w:start w:val="1"/>
      <w:numFmt w:val="lowerRoman"/>
      <w:lvlText w:val="%1)"/>
      <w:lvlJc w:val="left"/>
      <w:pPr>
        <w:ind w:left="1080" w:hanging="720"/>
      </w:pPr>
      <w:rPr>
        <w:rFonts w:hint="default"/>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15:restartNumberingAfterBreak="0">
    <w:nsid w:val="63004559"/>
    <w:multiLevelType w:val="hybridMultilevel"/>
    <w:tmpl w:val="5D200C4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57E5355"/>
    <w:multiLevelType w:val="hybridMultilevel"/>
    <w:tmpl w:val="437EC832"/>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15:restartNumberingAfterBreak="0">
    <w:nsid w:val="65A36642"/>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7B140C9"/>
    <w:multiLevelType w:val="hybridMultilevel"/>
    <w:tmpl w:val="A63CF506"/>
    <w:lvl w:ilvl="0" w:tplc="917603B0">
      <w:start w:val="1"/>
      <w:numFmt w:val="decimal"/>
      <w:lvlText w:val="%1."/>
      <w:lvlJc w:val="left"/>
      <w:pPr>
        <w:ind w:left="720" w:hanging="360"/>
      </w:pPr>
      <w:rPr>
        <w:b/>
        <w:color w:val="auto"/>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15:restartNumberingAfterBreak="0">
    <w:nsid w:val="684E5496"/>
    <w:multiLevelType w:val="hybridMultilevel"/>
    <w:tmpl w:val="FBB4B72A"/>
    <w:lvl w:ilvl="0" w:tplc="FCBEBC9A">
      <w:start w:val="1"/>
      <w:numFmt w:val="lowerLetter"/>
      <w:lvlText w:val="%1)"/>
      <w:lvlJc w:val="left"/>
      <w:pPr>
        <w:ind w:left="536" w:hanging="360"/>
      </w:pPr>
      <w:rPr>
        <w:rFonts w:hint="default"/>
        <w:b w:val="0"/>
      </w:rPr>
    </w:lvl>
    <w:lvl w:ilvl="1" w:tplc="08160019" w:tentative="1">
      <w:start w:val="1"/>
      <w:numFmt w:val="lowerLetter"/>
      <w:lvlText w:val="%2."/>
      <w:lvlJc w:val="left"/>
      <w:pPr>
        <w:ind w:left="1256" w:hanging="360"/>
      </w:pPr>
    </w:lvl>
    <w:lvl w:ilvl="2" w:tplc="0816001B" w:tentative="1">
      <w:start w:val="1"/>
      <w:numFmt w:val="lowerRoman"/>
      <w:lvlText w:val="%3."/>
      <w:lvlJc w:val="right"/>
      <w:pPr>
        <w:ind w:left="1976" w:hanging="180"/>
      </w:pPr>
    </w:lvl>
    <w:lvl w:ilvl="3" w:tplc="0816000F" w:tentative="1">
      <w:start w:val="1"/>
      <w:numFmt w:val="decimal"/>
      <w:lvlText w:val="%4."/>
      <w:lvlJc w:val="left"/>
      <w:pPr>
        <w:ind w:left="2696" w:hanging="360"/>
      </w:pPr>
    </w:lvl>
    <w:lvl w:ilvl="4" w:tplc="08160019" w:tentative="1">
      <w:start w:val="1"/>
      <w:numFmt w:val="lowerLetter"/>
      <w:lvlText w:val="%5."/>
      <w:lvlJc w:val="left"/>
      <w:pPr>
        <w:ind w:left="3416" w:hanging="360"/>
      </w:pPr>
    </w:lvl>
    <w:lvl w:ilvl="5" w:tplc="0816001B" w:tentative="1">
      <w:start w:val="1"/>
      <w:numFmt w:val="lowerRoman"/>
      <w:lvlText w:val="%6."/>
      <w:lvlJc w:val="right"/>
      <w:pPr>
        <w:ind w:left="4136" w:hanging="180"/>
      </w:pPr>
    </w:lvl>
    <w:lvl w:ilvl="6" w:tplc="0816000F" w:tentative="1">
      <w:start w:val="1"/>
      <w:numFmt w:val="decimal"/>
      <w:lvlText w:val="%7."/>
      <w:lvlJc w:val="left"/>
      <w:pPr>
        <w:ind w:left="4856" w:hanging="360"/>
      </w:pPr>
    </w:lvl>
    <w:lvl w:ilvl="7" w:tplc="08160019" w:tentative="1">
      <w:start w:val="1"/>
      <w:numFmt w:val="lowerLetter"/>
      <w:lvlText w:val="%8."/>
      <w:lvlJc w:val="left"/>
      <w:pPr>
        <w:ind w:left="5576" w:hanging="360"/>
      </w:pPr>
    </w:lvl>
    <w:lvl w:ilvl="8" w:tplc="0816001B" w:tentative="1">
      <w:start w:val="1"/>
      <w:numFmt w:val="lowerRoman"/>
      <w:lvlText w:val="%9."/>
      <w:lvlJc w:val="right"/>
      <w:pPr>
        <w:ind w:left="6296" w:hanging="180"/>
      </w:pPr>
    </w:lvl>
  </w:abstractNum>
  <w:abstractNum w:abstractNumId="34" w15:restartNumberingAfterBreak="0">
    <w:nsid w:val="6B8A5594"/>
    <w:multiLevelType w:val="hybridMultilevel"/>
    <w:tmpl w:val="94A057B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15:restartNumberingAfterBreak="0">
    <w:nsid w:val="725C128D"/>
    <w:multiLevelType w:val="hybridMultilevel"/>
    <w:tmpl w:val="0CF8C7D6"/>
    <w:lvl w:ilvl="0" w:tplc="5B58A3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625FD3"/>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7" w15:restartNumberingAfterBreak="0">
    <w:nsid w:val="74C16A55"/>
    <w:multiLevelType w:val="hybridMultilevel"/>
    <w:tmpl w:val="367A37A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15:restartNumberingAfterBreak="0">
    <w:nsid w:val="75E94951"/>
    <w:multiLevelType w:val="hybridMultilevel"/>
    <w:tmpl w:val="BA54DA10"/>
    <w:lvl w:ilvl="0" w:tplc="9168B59C">
      <w:start w:val="2"/>
      <w:numFmt w:val="upperRoman"/>
      <w:lvlText w:val="%1."/>
      <w:lvlJc w:val="left"/>
      <w:pPr>
        <w:ind w:left="1800" w:hanging="720"/>
      </w:pPr>
      <w:rPr>
        <w:rFonts w:hint="default"/>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39" w15:restartNumberingAfterBreak="0">
    <w:nsid w:val="7ACB7EAE"/>
    <w:multiLevelType w:val="hybridMultilevel"/>
    <w:tmpl w:val="5D90B59C"/>
    <w:lvl w:ilvl="0" w:tplc="0816000F">
      <w:start w:val="1"/>
      <w:numFmt w:val="decimal"/>
      <w:lvlText w:val="%1."/>
      <w:lvlJc w:val="left"/>
      <w:pPr>
        <w:ind w:left="3479"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0" w15:restartNumberingAfterBreak="0">
    <w:nsid w:val="7CE77425"/>
    <w:multiLevelType w:val="hybridMultilevel"/>
    <w:tmpl w:val="1844707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22"/>
  </w:num>
  <w:num w:numId="4">
    <w:abstractNumId w:val="35"/>
  </w:num>
  <w:num w:numId="5">
    <w:abstractNumId w:val="33"/>
  </w:num>
  <w:num w:numId="6">
    <w:abstractNumId w:val="1"/>
  </w:num>
  <w:num w:numId="7">
    <w:abstractNumId w:val="6"/>
  </w:num>
  <w:num w:numId="8">
    <w:abstractNumId w:val="12"/>
  </w:num>
  <w:num w:numId="9">
    <w:abstractNumId w:val="31"/>
  </w:num>
  <w:num w:numId="10">
    <w:abstractNumId w:val="26"/>
  </w:num>
  <w:num w:numId="11">
    <w:abstractNumId w:val="36"/>
  </w:num>
  <w:num w:numId="12">
    <w:abstractNumId w:val="20"/>
  </w:num>
  <w:num w:numId="13">
    <w:abstractNumId w:val="15"/>
  </w:num>
  <w:num w:numId="14">
    <w:abstractNumId w:val="9"/>
  </w:num>
  <w:num w:numId="15">
    <w:abstractNumId w:val="34"/>
  </w:num>
  <w:num w:numId="16">
    <w:abstractNumId w:val="4"/>
  </w:num>
  <w:num w:numId="17">
    <w:abstractNumId w:val="10"/>
  </w:num>
  <w:num w:numId="18">
    <w:abstractNumId w:val="40"/>
  </w:num>
  <w:num w:numId="19">
    <w:abstractNumId w:val="32"/>
  </w:num>
  <w:num w:numId="20">
    <w:abstractNumId w:val="37"/>
  </w:num>
  <w:num w:numId="21">
    <w:abstractNumId w:val="28"/>
  </w:num>
  <w:num w:numId="22">
    <w:abstractNumId w:val="0"/>
  </w:num>
  <w:num w:numId="23">
    <w:abstractNumId w:val="38"/>
  </w:num>
  <w:num w:numId="24">
    <w:abstractNumId w:val="29"/>
  </w:num>
  <w:num w:numId="25">
    <w:abstractNumId w:val="19"/>
  </w:num>
  <w:num w:numId="26">
    <w:abstractNumId w:val="16"/>
  </w:num>
  <w:num w:numId="27">
    <w:abstractNumId w:val="14"/>
  </w:num>
  <w:num w:numId="28">
    <w:abstractNumId w:val="17"/>
  </w:num>
  <w:num w:numId="29">
    <w:abstractNumId w:val="5"/>
  </w:num>
  <w:num w:numId="30">
    <w:abstractNumId w:val="8"/>
  </w:num>
  <w:num w:numId="31">
    <w:abstractNumId w:val="21"/>
  </w:num>
  <w:num w:numId="32">
    <w:abstractNumId w:val="27"/>
  </w:num>
  <w:num w:numId="33">
    <w:abstractNumId w:val="7"/>
  </w:num>
  <w:num w:numId="34">
    <w:abstractNumId w:val="13"/>
  </w:num>
  <w:num w:numId="35">
    <w:abstractNumId w:val="18"/>
  </w:num>
  <w:num w:numId="36">
    <w:abstractNumId w:val="3"/>
  </w:num>
  <w:num w:numId="37">
    <w:abstractNumId w:val="25"/>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num>
  <w:num w:numId="41">
    <w:abstractNumId w:val="30"/>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F / UGPE / Procurement - Ildo Albertino Varela">
    <w15:presenceInfo w15:providerId="AD" w15:userId="S-1-5-21-1151036192-1557762573-3047633042-380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5AF"/>
    <w:rsid w:val="0002140F"/>
    <w:rsid w:val="000232B7"/>
    <w:rsid w:val="00025A16"/>
    <w:rsid w:val="000319CF"/>
    <w:rsid w:val="00034F61"/>
    <w:rsid w:val="00040414"/>
    <w:rsid w:val="0005359A"/>
    <w:rsid w:val="00056857"/>
    <w:rsid w:val="00057AEE"/>
    <w:rsid w:val="00060397"/>
    <w:rsid w:val="000611D2"/>
    <w:rsid w:val="0006303A"/>
    <w:rsid w:val="000647D8"/>
    <w:rsid w:val="000678E5"/>
    <w:rsid w:val="000746A8"/>
    <w:rsid w:val="00080825"/>
    <w:rsid w:val="00083078"/>
    <w:rsid w:val="00084093"/>
    <w:rsid w:val="0008432F"/>
    <w:rsid w:val="000873F1"/>
    <w:rsid w:val="000907C4"/>
    <w:rsid w:val="00090D21"/>
    <w:rsid w:val="00097060"/>
    <w:rsid w:val="000A7BB7"/>
    <w:rsid w:val="000B025B"/>
    <w:rsid w:val="000B3A0A"/>
    <w:rsid w:val="000B4E37"/>
    <w:rsid w:val="000C7B59"/>
    <w:rsid w:val="000E18E1"/>
    <w:rsid w:val="000F53F8"/>
    <w:rsid w:val="0010188D"/>
    <w:rsid w:val="00107717"/>
    <w:rsid w:val="00112A43"/>
    <w:rsid w:val="00112C45"/>
    <w:rsid w:val="00120754"/>
    <w:rsid w:val="00132F13"/>
    <w:rsid w:val="00135ADD"/>
    <w:rsid w:val="00147F4A"/>
    <w:rsid w:val="00155C91"/>
    <w:rsid w:val="00156AB6"/>
    <w:rsid w:val="00161160"/>
    <w:rsid w:val="00162AB6"/>
    <w:rsid w:val="0016666C"/>
    <w:rsid w:val="001678AB"/>
    <w:rsid w:val="001711CA"/>
    <w:rsid w:val="00173786"/>
    <w:rsid w:val="00185705"/>
    <w:rsid w:val="00186DF0"/>
    <w:rsid w:val="00191FFB"/>
    <w:rsid w:val="0019268A"/>
    <w:rsid w:val="00195453"/>
    <w:rsid w:val="001A3813"/>
    <w:rsid w:val="001A580E"/>
    <w:rsid w:val="001A59F1"/>
    <w:rsid w:val="001A613B"/>
    <w:rsid w:val="001A72C9"/>
    <w:rsid w:val="001C4E1F"/>
    <w:rsid w:val="001D058F"/>
    <w:rsid w:val="001D61BA"/>
    <w:rsid w:val="001E1B81"/>
    <w:rsid w:val="001E3F6E"/>
    <w:rsid w:val="001E6749"/>
    <w:rsid w:val="001E75C2"/>
    <w:rsid w:val="001F02BB"/>
    <w:rsid w:val="001F0EFD"/>
    <w:rsid w:val="001F6711"/>
    <w:rsid w:val="001F7DC8"/>
    <w:rsid w:val="0020319F"/>
    <w:rsid w:val="002044F8"/>
    <w:rsid w:val="00204745"/>
    <w:rsid w:val="00210806"/>
    <w:rsid w:val="00212047"/>
    <w:rsid w:val="00217652"/>
    <w:rsid w:val="00217918"/>
    <w:rsid w:val="00217BCA"/>
    <w:rsid w:val="00217C21"/>
    <w:rsid w:val="002226B9"/>
    <w:rsid w:val="002404DE"/>
    <w:rsid w:val="0024137D"/>
    <w:rsid w:val="00241CB9"/>
    <w:rsid w:val="00245922"/>
    <w:rsid w:val="0024640C"/>
    <w:rsid w:val="0024773C"/>
    <w:rsid w:val="002507F3"/>
    <w:rsid w:val="002569B2"/>
    <w:rsid w:val="00260D67"/>
    <w:rsid w:val="00271CC7"/>
    <w:rsid w:val="00274DFB"/>
    <w:rsid w:val="00277217"/>
    <w:rsid w:val="00284ED7"/>
    <w:rsid w:val="002937FA"/>
    <w:rsid w:val="002A0154"/>
    <w:rsid w:val="002A1D77"/>
    <w:rsid w:val="002A20DA"/>
    <w:rsid w:val="002A37DB"/>
    <w:rsid w:val="002A4523"/>
    <w:rsid w:val="002A57CB"/>
    <w:rsid w:val="002A5859"/>
    <w:rsid w:val="002A5EAE"/>
    <w:rsid w:val="002A623F"/>
    <w:rsid w:val="002A6512"/>
    <w:rsid w:val="002B0AFA"/>
    <w:rsid w:val="002B72C9"/>
    <w:rsid w:val="002D28AD"/>
    <w:rsid w:val="002E3A1D"/>
    <w:rsid w:val="002E5453"/>
    <w:rsid w:val="002E6D7C"/>
    <w:rsid w:val="002F04B7"/>
    <w:rsid w:val="002F13CD"/>
    <w:rsid w:val="002F2AAA"/>
    <w:rsid w:val="00300587"/>
    <w:rsid w:val="003008BD"/>
    <w:rsid w:val="0030732B"/>
    <w:rsid w:val="00307587"/>
    <w:rsid w:val="00313126"/>
    <w:rsid w:val="00314531"/>
    <w:rsid w:val="00323879"/>
    <w:rsid w:val="003254E7"/>
    <w:rsid w:val="003263CF"/>
    <w:rsid w:val="00330338"/>
    <w:rsid w:val="00340C4D"/>
    <w:rsid w:val="00345BD2"/>
    <w:rsid w:val="00350BA5"/>
    <w:rsid w:val="0035564C"/>
    <w:rsid w:val="00357685"/>
    <w:rsid w:val="0036025F"/>
    <w:rsid w:val="00362AA8"/>
    <w:rsid w:val="003756D5"/>
    <w:rsid w:val="00385CD6"/>
    <w:rsid w:val="00387624"/>
    <w:rsid w:val="00390D90"/>
    <w:rsid w:val="003914A0"/>
    <w:rsid w:val="00393FF2"/>
    <w:rsid w:val="00394183"/>
    <w:rsid w:val="003963AE"/>
    <w:rsid w:val="003A464F"/>
    <w:rsid w:val="003C0D9F"/>
    <w:rsid w:val="003C2E93"/>
    <w:rsid w:val="003D1EB2"/>
    <w:rsid w:val="003D3F87"/>
    <w:rsid w:val="003D4CB8"/>
    <w:rsid w:val="003D50B3"/>
    <w:rsid w:val="003E0595"/>
    <w:rsid w:val="003E0B22"/>
    <w:rsid w:val="003E1411"/>
    <w:rsid w:val="003F2C2B"/>
    <w:rsid w:val="003F4139"/>
    <w:rsid w:val="003F5D48"/>
    <w:rsid w:val="003F6E9D"/>
    <w:rsid w:val="004043C3"/>
    <w:rsid w:val="00404706"/>
    <w:rsid w:val="00407B75"/>
    <w:rsid w:val="00413F0D"/>
    <w:rsid w:val="00417AD7"/>
    <w:rsid w:val="0044187C"/>
    <w:rsid w:val="00445595"/>
    <w:rsid w:val="0045345D"/>
    <w:rsid w:val="00453985"/>
    <w:rsid w:val="004555EB"/>
    <w:rsid w:val="00457416"/>
    <w:rsid w:val="004628EA"/>
    <w:rsid w:val="004676AF"/>
    <w:rsid w:val="00477DD9"/>
    <w:rsid w:val="00482C9A"/>
    <w:rsid w:val="004847E0"/>
    <w:rsid w:val="00487BD8"/>
    <w:rsid w:val="0049075B"/>
    <w:rsid w:val="004914A9"/>
    <w:rsid w:val="004960AD"/>
    <w:rsid w:val="00496788"/>
    <w:rsid w:val="004A6CCA"/>
    <w:rsid w:val="004A7DEE"/>
    <w:rsid w:val="004B2B94"/>
    <w:rsid w:val="004C0C06"/>
    <w:rsid w:val="004C2CBC"/>
    <w:rsid w:val="004C30E6"/>
    <w:rsid w:val="004C5989"/>
    <w:rsid w:val="004C69B8"/>
    <w:rsid w:val="004C6A21"/>
    <w:rsid w:val="004D080B"/>
    <w:rsid w:val="004D167D"/>
    <w:rsid w:val="004E0EBE"/>
    <w:rsid w:val="004E2A31"/>
    <w:rsid w:val="004E461E"/>
    <w:rsid w:val="004E7F6D"/>
    <w:rsid w:val="004F09EF"/>
    <w:rsid w:val="004F4C9C"/>
    <w:rsid w:val="0050147F"/>
    <w:rsid w:val="00504614"/>
    <w:rsid w:val="005061C2"/>
    <w:rsid w:val="0052504D"/>
    <w:rsid w:val="00530213"/>
    <w:rsid w:val="00534253"/>
    <w:rsid w:val="00541656"/>
    <w:rsid w:val="00547AF7"/>
    <w:rsid w:val="005603AB"/>
    <w:rsid w:val="00561838"/>
    <w:rsid w:val="00562D20"/>
    <w:rsid w:val="00566DA3"/>
    <w:rsid w:val="00576BE0"/>
    <w:rsid w:val="0058021D"/>
    <w:rsid w:val="005855AF"/>
    <w:rsid w:val="00585BC5"/>
    <w:rsid w:val="0058707F"/>
    <w:rsid w:val="00591380"/>
    <w:rsid w:val="005949F8"/>
    <w:rsid w:val="005A51EF"/>
    <w:rsid w:val="005A7058"/>
    <w:rsid w:val="005B1B31"/>
    <w:rsid w:val="005B25A6"/>
    <w:rsid w:val="005B32F9"/>
    <w:rsid w:val="005B640F"/>
    <w:rsid w:val="005B6514"/>
    <w:rsid w:val="005B7258"/>
    <w:rsid w:val="005C1A7C"/>
    <w:rsid w:val="005C2A64"/>
    <w:rsid w:val="005D36A0"/>
    <w:rsid w:val="005D4189"/>
    <w:rsid w:val="005D64C9"/>
    <w:rsid w:val="005E331C"/>
    <w:rsid w:val="005E509F"/>
    <w:rsid w:val="005E602D"/>
    <w:rsid w:val="005F000E"/>
    <w:rsid w:val="006054A2"/>
    <w:rsid w:val="0060631C"/>
    <w:rsid w:val="00606350"/>
    <w:rsid w:val="00613397"/>
    <w:rsid w:val="00615AB0"/>
    <w:rsid w:val="00616FA1"/>
    <w:rsid w:val="00630403"/>
    <w:rsid w:val="00640A88"/>
    <w:rsid w:val="0064311C"/>
    <w:rsid w:val="00643867"/>
    <w:rsid w:val="00644C17"/>
    <w:rsid w:val="0064755A"/>
    <w:rsid w:val="00654AC2"/>
    <w:rsid w:val="0065657E"/>
    <w:rsid w:val="00657096"/>
    <w:rsid w:val="006570DC"/>
    <w:rsid w:val="00663632"/>
    <w:rsid w:val="00685C2C"/>
    <w:rsid w:val="00687831"/>
    <w:rsid w:val="00690695"/>
    <w:rsid w:val="006930B5"/>
    <w:rsid w:val="0069597A"/>
    <w:rsid w:val="006A1325"/>
    <w:rsid w:val="006A2EA3"/>
    <w:rsid w:val="006B0D04"/>
    <w:rsid w:val="006B6B49"/>
    <w:rsid w:val="006C193B"/>
    <w:rsid w:val="006C6654"/>
    <w:rsid w:val="006D7613"/>
    <w:rsid w:val="006E0A59"/>
    <w:rsid w:val="006E4862"/>
    <w:rsid w:val="006F01C4"/>
    <w:rsid w:val="006F08CD"/>
    <w:rsid w:val="006F233F"/>
    <w:rsid w:val="00702A2E"/>
    <w:rsid w:val="00702CC6"/>
    <w:rsid w:val="00707D3D"/>
    <w:rsid w:val="00711100"/>
    <w:rsid w:val="00712B97"/>
    <w:rsid w:val="00720659"/>
    <w:rsid w:val="00723E8F"/>
    <w:rsid w:val="007248DD"/>
    <w:rsid w:val="00724E31"/>
    <w:rsid w:val="007356C7"/>
    <w:rsid w:val="00735A75"/>
    <w:rsid w:val="00737020"/>
    <w:rsid w:val="00737615"/>
    <w:rsid w:val="007428CF"/>
    <w:rsid w:val="00743802"/>
    <w:rsid w:val="0074479B"/>
    <w:rsid w:val="007477C7"/>
    <w:rsid w:val="00747996"/>
    <w:rsid w:val="007525F7"/>
    <w:rsid w:val="00752721"/>
    <w:rsid w:val="00752E9B"/>
    <w:rsid w:val="00762EB9"/>
    <w:rsid w:val="00762FBD"/>
    <w:rsid w:val="00764297"/>
    <w:rsid w:val="00775A4B"/>
    <w:rsid w:val="0078309E"/>
    <w:rsid w:val="00785F0F"/>
    <w:rsid w:val="00790033"/>
    <w:rsid w:val="007920B8"/>
    <w:rsid w:val="007A111D"/>
    <w:rsid w:val="007A1E23"/>
    <w:rsid w:val="007A336E"/>
    <w:rsid w:val="007A76C7"/>
    <w:rsid w:val="007B0914"/>
    <w:rsid w:val="007B0DD6"/>
    <w:rsid w:val="007B2AB1"/>
    <w:rsid w:val="007C0CBB"/>
    <w:rsid w:val="007C275C"/>
    <w:rsid w:val="007C2ADB"/>
    <w:rsid w:val="007C5715"/>
    <w:rsid w:val="007D0112"/>
    <w:rsid w:val="007D0591"/>
    <w:rsid w:val="007D3894"/>
    <w:rsid w:val="007D6047"/>
    <w:rsid w:val="007E4511"/>
    <w:rsid w:val="007F0D12"/>
    <w:rsid w:val="007F25F1"/>
    <w:rsid w:val="007F793E"/>
    <w:rsid w:val="008043DB"/>
    <w:rsid w:val="008102C2"/>
    <w:rsid w:val="00816CB3"/>
    <w:rsid w:val="0082369F"/>
    <w:rsid w:val="00823F9F"/>
    <w:rsid w:val="00824626"/>
    <w:rsid w:val="008252B7"/>
    <w:rsid w:val="00830B75"/>
    <w:rsid w:val="00831747"/>
    <w:rsid w:val="00845403"/>
    <w:rsid w:val="00846B58"/>
    <w:rsid w:val="00851CE5"/>
    <w:rsid w:val="008609C0"/>
    <w:rsid w:val="00862414"/>
    <w:rsid w:val="0086444A"/>
    <w:rsid w:val="008660A2"/>
    <w:rsid w:val="00870F5B"/>
    <w:rsid w:val="0087164F"/>
    <w:rsid w:val="00873A23"/>
    <w:rsid w:val="008766DB"/>
    <w:rsid w:val="00876F62"/>
    <w:rsid w:val="00880747"/>
    <w:rsid w:val="008821A2"/>
    <w:rsid w:val="00890C4A"/>
    <w:rsid w:val="008953BB"/>
    <w:rsid w:val="008953E3"/>
    <w:rsid w:val="008A10A6"/>
    <w:rsid w:val="008A2140"/>
    <w:rsid w:val="008B5EF1"/>
    <w:rsid w:val="008C1ABF"/>
    <w:rsid w:val="008C73AF"/>
    <w:rsid w:val="008C7537"/>
    <w:rsid w:val="008C7ADF"/>
    <w:rsid w:val="008D0D0F"/>
    <w:rsid w:val="008D2BD1"/>
    <w:rsid w:val="008E7425"/>
    <w:rsid w:val="008F6012"/>
    <w:rsid w:val="008F6992"/>
    <w:rsid w:val="008F7137"/>
    <w:rsid w:val="0090349E"/>
    <w:rsid w:val="009034F1"/>
    <w:rsid w:val="00906F5D"/>
    <w:rsid w:val="009142EC"/>
    <w:rsid w:val="009162F0"/>
    <w:rsid w:val="00916511"/>
    <w:rsid w:val="0092154A"/>
    <w:rsid w:val="00930151"/>
    <w:rsid w:val="009332E3"/>
    <w:rsid w:val="0093387E"/>
    <w:rsid w:val="00935B3B"/>
    <w:rsid w:val="009367F4"/>
    <w:rsid w:val="00947F9D"/>
    <w:rsid w:val="009509EA"/>
    <w:rsid w:val="0095755A"/>
    <w:rsid w:val="00961C8A"/>
    <w:rsid w:val="00967BBA"/>
    <w:rsid w:val="00967D0F"/>
    <w:rsid w:val="00970236"/>
    <w:rsid w:val="00974860"/>
    <w:rsid w:val="00986353"/>
    <w:rsid w:val="00987E12"/>
    <w:rsid w:val="00990426"/>
    <w:rsid w:val="00992598"/>
    <w:rsid w:val="009A024B"/>
    <w:rsid w:val="009A3F16"/>
    <w:rsid w:val="009A512F"/>
    <w:rsid w:val="009A716B"/>
    <w:rsid w:val="009C2261"/>
    <w:rsid w:val="009D34A7"/>
    <w:rsid w:val="009D4100"/>
    <w:rsid w:val="009D476B"/>
    <w:rsid w:val="009D535D"/>
    <w:rsid w:val="009E2DF5"/>
    <w:rsid w:val="009F22A6"/>
    <w:rsid w:val="009F2B2E"/>
    <w:rsid w:val="009F6687"/>
    <w:rsid w:val="00A01663"/>
    <w:rsid w:val="00A0194F"/>
    <w:rsid w:val="00A026E3"/>
    <w:rsid w:val="00A037C4"/>
    <w:rsid w:val="00A11A41"/>
    <w:rsid w:val="00A132E7"/>
    <w:rsid w:val="00A15ACB"/>
    <w:rsid w:val="00A17E66"/>
    <w:rsid w:val="00A22363"/>
    <w:rsid w:val="00A25F0B"/>
    <w:rsid w:val="00A26176"/>
    <w:rsid w:val="00A30024"/>
    <w:rsid w:val="00A322F0"/>
    <w:rsid w:val="00A336D4"/>
    <w:rsid w:val="00A34D7C"/>
    <w:rsid w:val="00A36295"/>
    <w:rsid w:val="00A40DFA"/>
    <w:rsid w:val="00A41D70"/>
    <w:rsid w:val="00A50432"/>
    <w:rsid w:val="00A51717"/>
    <w:rsid w:val="00A5623F"/>
    <w:rsid w:val="00A63E72"/>
    <w:rsid w:val="00A65D03"/>
    <w:rsid w:val="00A65EB0"/>
    <w:rsid w:val="00A7181A"/>
    <w:rsid w:val="00A733BE"/>
    <w:rsid w:val="00A7427A"/>
    <w:rsid w:val="00A74C01"/>
    <w:rsid w:val="00A80EC6"/>
    <w:rsid w:val="00A86D11"/>
    <w:rsid w:val="00A86FF9"/>
    <w:rsid w:val="00A963E1"/>
    <w:rsid w:val="00AA3DF6"/>
    <w:rsid w:val="00AB1CCE"/>
    <w:rsid w:val="00AB5CA4"/>
    <w:rsid w:val="00AE09D4"/>
    <w:rsid w:val="00AE392C"/>
    <w:rsid w:val="00AE57E7"/>
    <w:rsid w:val="00AF38FB"/>
    <w:rsid w:val="00AF4349"/>
    <w:rsid w:val="00B01259"/>
    <w:rsid w:val="00B01C3F"/>
    <w:rsid w:val="00B03A88"/>
    <w:rsid w:val="00B0500C"/>
    <w:rsid w:val="00B1218A"/>
    <w:rsid w:val="00B206AB"/>
    <w:rsid w:val="00B22A1E"/>
    <w:rsid w:val="00B255F8"/>
    <w:rsid w:val="00B317E4"/>
    <w:rsid w:val="00B34E85"/>
    <w:rsid w:val="00B43FB2"/>
    <w:rsid w:val="00B539ED"/>
    <w:rsid w:val="00B53F90"/>
    <w:rsid w:val="00B57610"/>
    <w:rsid w:val="00B60A70"/>
    <w:rsid w:val="00B61FB4"/>
    <w:rsid w:val="00B6339C"/>
    <w:rsid w:val="00B65156"/>
    <w:rsid w:val="00B70ECA"/>
    <w:rsid w:val="00B70F18"/>
    <w:rsid w:val="00B74F52"/>
    <w:rsid w:val="00B75BE3"/>
    <w:rsid w:val="00B84A83"/>
    <w:rsid w:val="00B870D4"/>
    <w:rsid w:val="00B9018D"/>
    <w:rsid w:val="00B9058C"/>
    <w:rsid w:val="00B905E4"/>
    <w:rsid w:val="00B91617"/>
    <w:rsid w:val="00B91C37"/>
    <w:rsid w:val="00B91E15"/>
    <w:rsid w:val="00B937D1"/>
    <w:rsid w:val="00B93EAB"/>
    <w:rsid w:val="00B976E1"/>
    <w:rsid w:val="00BA0F83"/>
    <w:rsid w:val="00BA40C9"/>
    <w:rsid w:val="00BA6875"/>
    <w:rsid w:val="00BB204D"/>
    <w:rsid w:val="00BC08AC"/>
    <w:rsid w:val="00BC180A"/>
    <w:rsid w:val="00BC2ADA"/>
    <w:rsid w:val="00BD1BBB"/>
    <w:rsid w:val="00BD55F7"/>
    <w:rsid w:val="00BE00C3"/>
    <w:rsid w:val="00BE0A3D"/>
    <w:rsid w:val="00BF154A"/>
    <w:rsid w:val="00C14603"/>
    <w:rsid w:val="00C1638B"/>
    <w:rsid w:val="00C25666"/>
    <w:rsid w:val="00C25E9F"/>
    <w:rsid w:val="00C30625"/>
    <w:rsid w:val="00C323E5"/>
    <w:rsid w:val="00C35967"/>
    <w:rsid w:val="00C35DCB"/>
    <w:rsid w:val="00C41801"/>
    <w:rsid w:val="00C41E45"/>
    <w:rsid w:val="00C42301"/>
    <w:rsid w:val="00C4771F"/>
    <w:rsid w:val="00C5085C"/>
    <w:rsid w:val="00C5682E"/>
    <w:rsid w:val="00C64A63"/>
    <w:rsid w:val="00C722BC"/>
    <w:rsid w:val="00C7628D"/>
    <w:rsid w:val="00C82E9B"/>
    <w:rsid w:val="00C9162E"/>
    <w:rsid w:val="00C952F6"/>
    <w:rsid w:val="00CA32DC"/>
    <w:rsid w:val="00CB31AC"/>
    <w:rsid w:val="00CB6768"/>
    <w:rsid w:val="00CC0E4D"/>
    <w:rsid w:val="00CC4ECE"/>
    <w:rsid w:val="00CD6FE7"/>
    <w:rsid w:val="00CE0AD5"/>
    <w:rsid w:val="00CE33A4"/>
    <w:rsid w:val="00CF1CFF"/>
    <w:rsid w:val="00CF2034"/>
    <w:rsid w:val="00CF4A83"/>
    <w:rsid w:val="00D01BF5"/>
    <w:rsid w:val="00D0502B"/>
    <w:rsid w:val="00D05323"/>
    <w:rsid w:val="00D05784"/>
    <w:rsid w:val="00D168D6"/>
    <w:rsid w:val="00D33555"/>
    <w:rsid w:val="00D34578"/>
    <w:rsid w:val="00D46D58"/>
    <w:rsid w:val="00D51EE8"/>
    <w:rsid w:val="00D62268"/>
    <w:rsid w:val="00D708C3"/>
    <w:rsid w:val="00D71609"/>
    <w:rsid w:val="00D75227"/>
    <w:rsid w:val="00D80391"/>
    <w:rsid w:val="00D8205D"/>
    <w:rsid w:val="00D864CB"/>
    <w:rsid w:val="00D90B53"/>
    <w:rsid w:val="00D91085"/>
    <w:rsid w:val="00D92F73"/>
    <w:rsid w:val="00D974E8"/>
    <w:rsid w:val="00DA2006"/>
    <w:rsid w:val="00DA3572"/>
    <w:rsid w:val="00DA6222"/>
    <w:rsid w:val="00DA7CBB"/>
    <w:rsid w:val="00DB02BC"/>
    <w:rsid w:val="00DD2222"/>
    <w:rsid w:val="00DD2680"/>
    <w:rsid w:val="00DD4111"/>
    <w:rsid w:val="00DD624E"/>
    <w:rsid w:val="00DE64F0"/>
    <w:rsid w:val="00DF6D81"/>
    <w:rsid w:val="00DF7755"/>
    <w:rsid w:val="00E01312"/>
    <w:rsid w:val="00E025A4"/>
    <w:rsid w:val="00E06DFB"/>
    <w:rsid w:val="00E20172"/>
    <w:rsid w:val="00E21485"/>
    <w:rsid w:val="00E2767B"/>
    <w:rsid w:val="00E315F3"/>
    <w:rsid w:val="00E32D01"/>
    <w:rsid w:val="00E34718"/>
    <w:rsid w:val="00E3607A"/>
    <w:rsid w:val="00E371EE"/>
    <w:rsid w:val="00E43092"/>
    <w:rsid w:val="00E44CDA"/>
    <w:rsid w:val="00E44E40"/>
    <w:rsid w:val="00E47CC9"/>
    <w:rsid w:val="00E526B4"/>
    <w:rsid w:val="00E52F1D"/>
    <w:rsid w:val="00E54D21"/>
    <w:rsid w:val="00E56BBF"/>
    <w:rsid w:val="00E61E7A"/>
    <w:rsid w:val="00E65238"/>
    <w:rsid w:val="00E66F16"/>
    <w:rsid w:val="00E71492"/>
    <w:rsid w:val="00E72AFF"/>
    <w:rsid w:val="00E77228"/>
    <w:rsid w:val="00E80C2A"/>
    <w:rsid w:val="00E81235"/>
    <w:rsid w:val="00E815E5"/>
    <w:rsid w:val="00E93C0B"/>
    <w:rsid w:val="00EA387F"/>
    <w:rsid w:val="00EA61BA"/>
    <w:rsid w:val="00EB0B29"/>
    <w:rsid w:val="00EB1B03"/>
    <w:rsid w:val="00EB65E4"/>
    <w:rsid w:val="00EB666A"/>
    <w:rsid w:val="00EB7C04"/>
    <w:rsid w:val="00EC21A0"/>
    <w:rsid w:val="00EC237D"/>
    <w:rsid w:val="00ED3554"/>
    <w:rsid w:val="00EE09FE"/>
    <w:rsid w:val="00EF40F5"/>
    <w:rsid w:val="00EF4FAE"/>
    <w:rsid w:val="00EF5DF6"/>
    <w:rsid w:val="00F0111A"/>
    <w:rsid w:val="00F01567"/>
    <w:rsid w:val="00F0333B"/>
    <w:rsid w:val="00F23D03"/>
    <w:rsid w:val="00F24DC2"/>
    <w:rsid w:val="00F25458"/>
    <w:rsid w:val="00F34B33"/>
    <w:rsid w:val="00F362B3"/>
    <w:rsid w:val="00F36D58"/>
    <w:rsid w:val="00F37FBB"/>
    <w:rsid w:val="00F426BD"/>
    <w:rsid w:val="00F465E5"/>
    <w:rsid w:val="00F467C9"/>
    <w:rsid w:val="00F47572"/>
    <w:rsid w:val="00F575E3"/>
    <w:rsid w:val="00F60F51"/>
    <w:rsid w:val="00F71174"/>
    <w:rsid w:val="00F71209"/>
    <w:rsid w:val="00F713FE"/>
    <w:rsid w:val="00F81513"/>
    <w:rsid w:val="00F828D8"/>
    <w:rsid w:val="00F85ED3"/>
    <w:rsid w:val="00F87AD0"/>
    <w:rsid w:val="00F90CC8"/>
    <w:rsid w:val="00F9237F"/>
    <w:rsid w:val="00F94916"/>
    <w:rsid w:val="00F97A49"/>
    <w:rsid w:val="00FA4476"/>
    <w:rsid w:val="00FB0868"/>
    <w:rsid w:val="00FB2DAE"/>
    <w:rsid w:val="00FB5370"/>
    <w:rsid w:val="00FB7BBC"/>
    <w:rsid w:val="00FC0FBA"/>
    <w:rsid w:val="00FC24F7"/>
    <w:rsid w:val="00FC2B34"/>
    <w:rsid w:val="00FC2C75"/>
    <w:rsid w:val="00FC5E01"/>
    <w:rsid w:val="00FC6B1B"/>
    <w:rsid w:val="00FD0102"/>
    <w:rsid w:val="00FD075E"/>
    <w:rsid w:val="00FD3951"/>
    <w:rsid w:val="00FD4C88"/>
    <w:rsid w:val="00FD7084"/>
    <w:rsid w:val="00FF0C49"/>
    <w:rsid w:val="00FF29D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6F7E2E8E"/>
  <w15:chartTrackingRefBased/>
  <w15:docId w15:val="{A3A8CCCC-1F41-4EFD-A014-716241249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5AF"/>
    <w:pPr>
      <w:spacing w:after="0" w:line="240" w:lineRule="auto"/>
    </w:pPr>
    <w:rPr>
      <w:rFonts w:ascii="Times New Roman" w:eastAsia="Times New Roman" w:hAnsi="Times New Roman" w:cs="Times New Roman"/>
      <w:sz w:val="24"/>
      <w:szCs w:val="24"/>
      <w:lang w:eastAsia="pt-PT"/>
    </w:rPr>
  </w:style>
  <w:style w:type="paragraph" w:styleId="Cabealho1">
    <w:name w:val="heading 1"/>
    <w:basedOn w:val="Normal"/>
    <w:next w:val="Normal"/>
    <w:link w:val="Cabealho1Carter"/>
    <w:qFormat/>
    <w:rsid w:val="005855AF"/>
    <w:pPr>
      <w:keepNext/>
      <w:spacing w:before="240" w:after="60"/>
      <w:outlineLvl w:val="0"/>
    </w:pPr>
    <w:rPr>
      <w:rFonts w:ascii="Arial" w:hAnsi="Arial"/>
      <w:b/>
      <w:bCs/>
      <w:kern w:val="32"/>
      <w:sz w:val="32"/>
      <w:szCs w:val="32"/>
    </w:rPr>
  </w:style>
  <w:style w:type="paragraph" w:styleId="Cabealho2">
    <w:name w:val="heading 2"/>
    <w:basedOn w:val="Normal"/>
    <w:next w:val="Normal"/>
    <w:link w:val="Cabealho2Carter"/>
    <w:qFormat/>
    <w:rsid w:val="005855AF"/>
    <w:pPr>
      <w:keepNext/>
      <w:jc w:val="both"/>
      <w:outlineLvl w:val="1"/>
    </w:pPr>
    <w:rPr>
      <w:rFonts w:ascii="Arial" w:hAnsi="Arial"/>
      <w:b/>
      <w:szCs w:val="20"/>
    </w:rPr>
  </w:style>
  <w:style w:type="paragraph" w:styleId="Cabealho3">
    <w:name w:val="heading 3"/>
    <w:basedOn w:val="Normal"/>
    <w:next w:val="Normal"/>
    <w:link w:val="Cabealho3Carter"/>
    <w:uiPriority w:val="9"/>
    <w:unhideWhenUsed/>
    <w:qFormat/>
    <w:rsid w:val="005855AF"/>
    <w:pPr>
      <w:keepNext/>
      <w:keepLines/>
      <w:spacing w:before="40"/>
      <w:outlineLvl w:val="2"/>
    </w:pPr>
    <w:rPr>
      <w:rFonts w:asciiTheme="majorHAnsi" w:eastAsiaTheme="majorEastAsia" w:hAnsiTheme="majorHAnsi" w:cstheme="majorBidi"/>
      <w:color w:val="1F4D78" w:themeColor="accent1" w:themeShade="7F"/>
      <w:lang w:val="en-US"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basedOn w:val="Tipodeletrapredefinidodopargrafo"/>
    <w:link w:val="Cabealho1"/>
    <w:rsid w:val="005855AF"/>
    <w:rPr>
      <w:rFonts w:ascii="Arial" w:eastAsia="Times New Roman" w:hAnsi="Arial" w:cs="Times New Roman"/>
      <w:b/>
      <w:bCs/>
      <w:kern w:val="32"/>
      <w:sz w:val="32"/>
      <w:szCs w:val="32"/>
      <w:lang w:eastAsia="pt-PT"/>
    </w:rPr>
  </w:style>
  <w:style w:type="character" w:customStyle="1" w:styleId="Cabealho2Carter">
    <w:name w:val="Cabeçalho 2 Caráter"/>
    <w:basedOn w:val="Tipodeletrapredefinidodopargrafo"/>
    <w:link w:val="Cabealho2"/>
    <w:rsid w:val="005855AF"/>
    <w:rPr>
      <w:rFonts w:ascii="Arial" w:eastAsia="Times New Roman" w:hAnsi="Arial" w:cs="Times New Roman"/>
      <w:b/>
      <w:sz w:val="24"/>
      <w:szCs w:val="20"/>
      <w:lang w:eastAsia="pt-PT"/>
    </w:rPr>
  </w:style>
  <w:style w:type="character" w:customStyle="1" w:styleId="Cabealho3Carter">
    <w:name w:val="Cabeçalho 3 Caráter"/>
    <w:basedOn w:val="Tipodeletrapredefinidodopargrafo"/>
    <w:link w:val="Cabealho3"/>
    <w:uiPriority w:val="9"/>
    <w:rsid w:val="005855AF"/>
    <w:rPr>
      <w:rFonts w:asciiTheme="majorHAnsi" w:eastAsiaTheme="majorEastAsia" w:hAnsiTheme="majorHAnsi" w:cstheme="majorBidi"/>
      <w:color w:val="1F4D78" w:themeColor="accent1" w:themeShade="7F"/>
      <w:sz w:val="24"/>
      <w:szCs w:val="24"/>
      <w:lang w:val="en-US"/>
    </w:rPr>
  </w:style>
  <w:style w:type="paragraph" w:styleId="Corpodetexto">
    <w:name w:val="Body Text"/>
    <w:basedOn w:val="Normal"/>
    <w:link w:val="CorpodetextoCarter"/>
    <w:rsid w:val="005855AF"/>
    <w:pPr>
      <w:spacing w:after="120"/>
    </w:pPr>
  </w:style>
  <w:style w:type="character" w:customStyle="1" w:styleId="CorpodetextoCarter">
    <w:name w:val="Corpo de texto Caráter"/>
    <w:basedOn w:val="Tipodeletrapredefinidodopargrafo"/>
    <w:link w:val="Corpodetexto"/>
    <w:rsid w:val="005855AF"/>
    <w:rPr>
      <w:rFonts w:ascii="Times New Roman" w:eastAsia="Times New Roman" w:hAnsi="Times New Roman" w:cs="Times New Roman"/>
      <w:sz w:val="24"/>
      <w:szCs w:val="24"/>
      <w:lang w:eastAsia="pt-PT"/>
    </w:rPr>
  </w:style>
  <w:style w:type="paragraph" w:styleId="Corpodetexto2">
    <w:name w:val="Body Text 2"/>
    <w:basedOn w:val="Normal"/>
    <w:link w:val="Corpodetexto2Carter"/>
    <w:rsid w:val="005855AF"/>
    <w:pPr>
      <w:spacing w:after="120" w:line="480" w:lineRule="auto"/>
    </w:pPr>
  </w:style>
  <w:style w:type="character" w:customStyle="1" w:styleId="Corpodetexto2Carter">
    <w:name w:val="Corpo de texto 2 Caráter"/>
    <w:basedOn w:val="Tipodeletrapredefinidodopargrafo"/>
    <w:link w:val="Corpodetexto2"/>
    <w:rsid w:val="005855AF"/>
    <w:rPr>
      <w:rFonts w:ascii="Times New Roman" w:eastAsia="Times New Roman" w:hAnsi="Times New Roman" w:cs="Times New Roman"/>
      <w:sz w:val="24"/>
      <w:szCs w:val="24"/>
      <w:lang w:eastAsia="pt-PT"/>
    </w:rPr>
  </w:style>
  <w:style w:type="paragraph" w:customStyle="1" w:styleId="MediumGrid1-Accent21">
    <w:name w:val="Medium Grid 1 - Accent 21"/>
    <w:basedOn w:val="Normal"/>
    <w:uiPriority w:val="34"/>
    <w:qFormat/>
    <w:rsid w:val="005855AF"/>
    <w:pPr>
      <w:ind w:left="708"/>
    </w:pPr>
  </w:style>
  <w:style w:type="character" w:customStyle="1" w:styleId="st1">
    <w:name w:val="st1"/>
    <w:rsid w:val="005855AF"/>
  </w:style>
  <w:style w:type="paragraph" w:customStyle="1" w:styleId="BDSHeading">
    <w:name w:val="BDS Heading"/>
    <w:basedOn w:val="Normal"/>
    <w:rsid w:val="005855AF"/>
    <w:pPr>
      <w:spacing w:before="120" w:after="120"/>
    </w:pPr>
    <w:rPr>
      <w:lang w:val="en-US" w:eastAsia="en-US"/>
    </w:rPr>
  </w:style>
  <w:style w:type="paragraph" w:customStyle="1" w:styleId="BDSDefault">
    <w:name w:val="BDS Default"/>
    <w:basedOn w:val="Normal"/>
    <w:link w:val="BDSDefaultChar"/>
    <w:rsid w:val="005855AF"/>
    <w:pPr>
      <w:spacing w:before="120" w:after="120"/>
      <w:jc w:val="both"/>
    </w:pPr>
    <w:rPr>
      <w:lang w:val="en-US" w:eastAsia="en-US"/>
    </w:rPr>
  </w:style>
  <w:style w:type="character" w:customStyle="1" w:styleId="BDSDefaultChar">
    <w:name w:val="BDS Default Char"/>
    <w:link w:val="BDSDefault"/>
    <w:rsid w:val="005855AF"/>
    <w:rPr>
      <w:rFonts w:ascii="Times New Roman" w:eastAsia="Times New Roman" w:hAnsi="Times New Roman" w:cs="Times New Roman"/>
      <w:sz w:val="24"/>
      <w:szCs w:val="24"/>
      <w:lang w:val="en-US"/>
    </w:rPr>
  </w:style>
  <w:style w:type="paragraph" w:customStyle="1" w:styleId="BSFTableText">
    <w:name w:val="BSF Table Text"/>
    <w:basedOn w:val="Normal"/>
    <w:rsid w:val="005855AF"/>
    <w:pPr>
      <w:suppressAutoHyphens/>
      <w:spacing w:before="60" w:after="60"/>
      <w:jc w:val="center"/>
    </w:pPr>
    <w:rPr>
      <w:sz w:val="22"/>
      <w:lang w:val="en-US" w:eastAsia="en-US"/>
    </w:rPr>
  </w:style>
  <w:style w:type="paragraph" w:customStyle="1" w:styleId="SRHeadings">
    <w:name w:val="SR Headings"/>
    <w:basedOn w:val="Normal"/>
    <w:rsid w:val="005855AF"/>
    <w:pPr>
      <w:numPr>
        <w:numId w:val="2"/>
      </w:numPr>
      <w:spacing w:before="120" w:after="120"/>
      <w:jc w:val="center"/>
      <w:outlineLvl w:val="0"/>
    </w:pPr>
    <w:rPr>
      <w:b/>
      <w:sz w:val="28"/>
      <w:szCs w:val="20"/>
      <w:lang w:val="en-GB" w:eastAsia="en-US"/>
    </w:rPr>
  </w:style>
  <w:style w:type="character" w:styleId="Nmerodepgina">
    <w:name w:val="page number"/>
    <w:rsid w:val="005855AF"/>
  </w:style>
  <w:style w:type="paragraph" w:styleId="Cabealho">
    <w:name w:val="header"/>
    <w:basedOn w:val="Normal"/>
    <w:link w:val="CabealhoCarter"/>
    <w:uiPriority w:val="99"/>
    <w:rsid w:val="005855AF"/>
    <w:pPr>
      <w:tabs>
        <w:tab w:val="center" w:pos="4320"/>
        <w:tab w:val="right" w:pos="8640"/>
      </w:tabs>
    </w:pPr>
    <w:rPr>
      <w:sz w:val="20"/>
      <w:szCs w:val="20"/>
      <w:lang w:val="en-US" w:eastAsia="en-US"/>
    </w:rPr>
  </w:style>
  <w:style w:type="character" w:customStyle="1" w:styleId="CabealhoCarter">
    <w:name w:val="Cabeçalho Caráter"/>
    <w:basedOn w:val="Tipodeletrapredefinidodopargrafo"/>
    <w:link w:val="Cabealho"/>
    <w:uiPriority w:val="99"/>
    <w:rsid w:val="005855AF"/>
    <w:rPr>
      <w:rFonts w:ascii="Times New Roman" w:eastAsia="Times New Roman" w:hAnsi="Times New Roman" w:cs="Times New Roman"/>
      <w:sz w:val="20"/>
      <w:szCs w:val="20"/>
      <w:lang w:val="en-US"/>
    </w:rPr>
  </w:style>
  <w:style w:type="paragraph" w:styleId="Textodenotaderodap">
    <w:name w:val="footnote text"/>
    <w:aliases w:val="fn,ADB,single space,footnote text Char,Footnote Text Char,fn Char,ADB Char,single space Char Char,Fußnotentextf,FOOTNOTES,Geneva 9,Font: Geneva 9,Boston 10,f,Footnote Text 1,Footnote Text Char Char Char,Char,ALTS FOOTNO"/>
    <w:basedOn w:val="Normal"/>
    <w:link w:val="TextodenotaderodapCarter"/>
    <w:uiPriority w:val="99"/>
    <w:rsid w:val="005855AF"/>
    <w:rPr>
      <w:sz w:val="20"/>
      <w:szCs w:val="20"/>
      <w:lang w:val="en-US" w:eastAsia="en-US"/>
    </w:rPr>
  </w:style>
  <w:style w:type="character" w:customStyle="1" w:styleId="TextodenotaderodapCarter">
    <w:name w:val="Texto de nota de rodapé Caráter"/>
    <w:aliases w:val="fn Caráter,ADB Caráter,single space Caráter,footnote text Char Caráter,Footnote Text Char Caráter,fn Char Caráter,ADB Char Caráter,single space Char Char Caráter,Fußnotentextf Caráter,FOOTNOTES Caráter,Geneva 9 Caráter"/>
    <w:basedOn w:val="Tipodeletrapredefinidodopargrafo"/>
    <w:link w:val="Textodenotaderodap"/>
    <w:uiPriority w:val="99"/>
    <w:rsid w:val="005855AF"/>
    <w:rPr>
      <w:rFonts w:ascii="Times New Roman" w:eastAsia="Times New Roman" w:hAnsi="Times New Roman" w:cs="Times New Roman"/>
      <w:sz w:val="20"/>
      <w:szCs w:val="20"/>
      <w:lang w:val="en-US"/>
    </w:rPr>
  </w:style>
  <w:style w:type="character" w:styleId="Refdenotaderodap">
    <w:name w:val="footnote reference"/>
    <w:aliases w:val="16 Point,Superscript 6 Point"/>
    <w:uiPriority w:val="99"/>
    <w:rsid w:val="005855AF"/>
    <w:rPr>
      <w:vertAlign w:val="superscript"/>
    </w:rPr>
  </w:style>
  <w:style w:type="character" w:styleId="Hiperligao">
    <w:name w:val="Hyperlink"/>
    <w:rsid w:val="005855AF"/>
    <w:rPr>
      <w:color w:val="0000FF"/>
      <w:u w:val="single"/>
    </w:rPr>
  </w:style>
  <w:style w:type="paragraph" w:customStyle="1" w:styleId="HeadingThree">
    <w:name w:val="Heading Three"/>
    <w:basedOn w:val="Normal"/>
    <w:rsid w:val="005855AF"/>
    <w:pPr>
      <w:widowControl w:val="0"/>
      <w:autoSpaceDE w:val="0"/>
      <w:autoSpaceDN w:val="0"/>
      <w:adjustRightInd w:val="0"/>
      <w:spacing w:before="120" w:after="120"/>
      <w:jc w:val="center"/>
      <w:outlineLvl w:val="0"/>
    </w:pPr>
    <w:rPr>
      <w:rFonts w:eastAsia="SimSun"/>
      <w:b/>
      <w:sz w:val="28"/>
      <w:lang w:val="en-GB" w:eastAsia="zh-CN"/>
    </w:rPr>
  </w:style>
  <w:style w:type="paragraph" w:customStyle="1" w:styleId="CharChar">
    <w:name w:val="Char Char"/>
    <w:basedOn w:val="Normal"/>
    <w:rsid w:val="005855AF"/>
    <w:pPr>
      <w:numPr>
        <w:numId w:val="3"/>
      </w:numPr>
    </w:pPr>
    <w:rPr>
      <w:lang w:val="en-US" w:eastAsia="en-US"/>
    </w:rPr>
  </w:style>
  <w:style w:type="character" w:customStyle="1" w:styleId="hps">
    <w:name w:val="hps"/>
    <w:basedOn w:val="Tipodeletrapredefinidodopargrafo"/>
    <w:rsid w:val="005855AF"/>
  </w:style>
  <w:style w:type="table" w:styleId="Tabelacomgrelha">
    <w:name w:val="Table Grid"/>
    <w:basedOn w:val="Tabelanormal"/>
    <w:uiPriority w:val="39"/>
    <w:rsid w:val="005855AF"/>
    <w:pPr>
      <w:spacing w:after="0" w:line="240" w:lineRule="auto"/>
    </w:pPr>
    <w:rPr>
      <w:rFonts w:ascii="Calibri" w:eastAsia="Calibri" w:hAnsi="Calibri" w:cs="Times New Roman"/>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5855AF"/>
    <w:pPr>
      <w:ind w:left="708"/>
    </w:pPr>
  </w:style>
  <w:style w:type="paragraph" w:customStyle="1" w:styleId="BSFBulleted">
    <w:name w:val="BSF Bulleted"/>
    <w:basedOn w:val="Normal"/>
    <w:rsid w:val="005855AF"/>
    <w:pPr>
      <w:tabs>
        <w:tab w:val="left" w:pos="612"/>
        <w:tab w:val="num" w:pos="1080"/>
      </w:tabs>
      <w:spacing w:before="60" w:after="60"/>
      <w:ind w:left="1080" w:hanging="360"/>
    </w:pPr>
    <w:rPr>
      <w:spacing w:val="-4"/>
      <w:szCs w:val="20"/>
      <w:lang w:val="en-GB" w:eastAsia="en-US"/>
    </w:rPr>
  </w:style>
  <w:style w:type="paragraph" w:styleId="Textodebalo">
    <w:name w:val="Balloon Text"/>
    <w:basedOn w:val="Normal"/>
    <w:link w:val="TextodebaloCarter"/>
    <w:uiPriority w:val="99"/>
    <w:semiHidden/>
    <w:unhideWhenUsed/>
    <w:rsid w:val="005855AF"/>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5855AF"/>
    <w:rPr>
      <w:rFonts w:ascii="Tahoma" w:eastAsia="Times New Roman" w:hAnsi="Tahoma" w:cs="Tahoma"/>
      <w:sz w:val="16"/>
      <w:szCs w:val="16"/>
      <w:lang w:eastAsia="pt-PT"/>
    </w:rPr>
  </w:style>
  <w:style w:type="character" w:styleId="Refdecomentrio">
    <w:name w:val="annotation reference"/>
    <w:uiPriority w:val="99"/>
    <w:semiHidden/>
    <w:unhideWhenUsed/>
    <w:rsid w:val="005855AF"/>
    <w:rPr>
      <w:sz w:val="16"/>
      <w:szCs w:val="16"/>
    </w:rPr>
  </w:style>
  <w:style w:type="paragraph" w:styleId="Textodecomentrio">
    <w:name w:val="annotation text"/>
    <w:basedOn w:val="Normal"/>
    <w:link w:val="TextodecomentrioCarter"/>
    <w:semiHidden/>
    <w:unhideWhenUsed/>
    <w:rsid w:val="005855AF"/>
    <w:rPr>
      <w:sz w:val="20"/>
      <w:szCs w:val="20"/>
    </w:rPr>
  </w:style>
  <w:style w:type="character" w:customStyle="1" w:styleId="TextodecomentrioCarter">
    <w:name w:val="Texto de comentário Caráter"/>
    <w:basedOn w:val="Tipodeletrapredefinidodopargrafo"/>
    <w:link w:val="Textodecomentrio"/>
    <w:semiHidden/>
    <w:rsid w:val="005855AF"/>
    <w:rPr>
      <w:rFonts w:ascii="Times New Roman" w:eastAsia="Times New Roman" w:hAnsi="Times New Roman" w:cs="Times New Roman"/>
      <w:sz w:val="20"/>
      <w:szCs w:val="20"/>
      <w:lang w:eastAsia="pt-PT"/>
    </w:rPr>
  </w:style>
  <w:style w:type="paragraph" w:styleId="Assuntodecomentrio">
    <w:name w:val="annotation subject"/>
    <w:basedOn w:val="Textodecomentrio"/>
    <w:next w:val="Textodecomentrio"/>
    <w:link w:val="AssuntodecomentrioCarter"/>
    <w:uiPriority w:val="99"/>
    <w:semiHidden/>
    <w:unhideWhenUsed/>
    <w:rsid w:val="005855AF"/>
    <w:rPr>
      <w:b/>
      <w:bCs/>
    </w:rPr>
  </w:style>
  <w:style w:type="character" w:customStyle="1" w:styleId="AssuntodecomentrioCarter">
    <w:name w:val="Assunto de comentário Caráter"/>
    <w:basedOn w:val="TextodecomentrioCarter"/>
    <w:link w:val="Assuntodecomentrio"/>
    <w:uiPriority w:val="99"/>
    <w:semiHidden/>
    <w:rsid w:val="005855AF"/>
    <w:rPr>
      <w:rFonts w:ascii="Times New Roman" w:eastAsia="Times New Roman" w:hAnsi="Times New Roman" w:cs="Times New Roman"/>
      <w:b/>
      <w:bCs/>
      <w:sz w:val="20"/>
      <w:szCs w:val="20"/>
      <w:lang w:eastAsia="pt-PT"/>
    </w:rPr>
  </w:style>
  <w:style w:type="paragraph" w:customStyle="1" w:styleId="Default">
    <w:name w:val="Default"/>
    <w:rsid w:val="005855AF"/>
    <w:pPr>
      <w:autoSpaceDE w:val="0"/>
      <w:autoSpaceDN w:val="0"/>
      <w:adjustRightInd w:val="0"/>
      <w:spacing w:after="0" w:line="240" w:lineRule="auto"/>
    </w:pPr>
    <w:rPr>
      <w:rFonts w:ascii="Times New Roman" w:eastAsia="Calibri" w:hAnsi="Times New Roman" w:cs="Times New Roman"/>
      <w:color w:val="000000"/>
      <w:sz w:val="24"/>
      <w:szCs w:val="24"/>
      <w:lang w:eastAsia="pt-PT"/>
    </w:rPr>
  </w:style>
  <w:style w:type="paragraph" w:styleId="Rodap">
    <w:name w:val="footer"/>
    <w:basedOn w:val="Normal"/>
    <w:link w:val="RodapCarter"/>
    <w:uiPriority w:val="99"/>
    <w:unhideWhenUsed/>
    <w:rsid w:val="005855AF"/>
    <w:pPr>
      <w:tabs>
        <w:tab w:val="center" w:pos="4252"/>
        <w:tab w:val="right" w:pos="8504"/>
      </w:tabs>
    </w:pPr>
  </w:style>
  <w:style w:type="character" w:customStyle="1" w:styleId="RodapCarter">
    <w:name w:val="Rodapé Caráter"/>
    <w:basedOn w:val="Tipodeletrapredefinidodopargrafo"/>
    <w:link w:val="Rodap"/>
    <w:uiPriority w:val="99"/>
    <w:rsid w:val="005855AF"/>
    <w:rPr>
      <w:rFonts w:ascii="Times New Roman" w:eastAsia="Times New Roman" w:hAnsi="Times New Roman" w:cs="Times New Roman"/>
      <w:sz w:val="24"/>
      <w:szCs w:val="24"/>
      <w:lang w:eastAsia="pt-PT"/>
    </w:rPr>
  </w:style>
  <w:style w:type="paragraph" w:styleId="PargrafodaLista">
    <w:name w:val="List Paragraph"/>
    <w:aliases w:val="Citation List,본문(내용),List Paragraph (numbered (a)),References,Bullets,List Paragraph1,Liste 1,ReferencesCxSpLast,List Paragraph nowy,Numbered List Paragraph,List Bullet Mary,Titre1,Paragraphe  revu,Ha"/>
    <w:basedOn w:val="Normal"/>
    <w:link w:val="PargrafodaListaCarter"/>
    <w:uiPriority w:val="34"/>
    <w:qFormat/>
    <w:rsid w:val="005855AF"/>
    <w:pPr>
      <w:ind w:left="720"/>
      <w:contextualSpacing/>
    </w:pPr>
    <w:rPr>
      <w:rFonts w:eastAsia="SimSun"/>
      <w:lang w:eastAsia="zh-CN"/>
    </w:rPr>
  </w:style>
  <w:style w:type="character" w:customStyle="1" w:styleId="PargrafodaListaCarter">
    <w:name w:val="Parágrafo da Lista Caráter"/>
    <w:aliases w:val="Citation List Caráter,본문(내용) Caráter,List Paragraph (numbered (a)) Caráter,References Caráter,Bullets Caráter,List Paragraph1 Caráter,Liste 1 Caráter,ReferencesCxSpLast Caráter,List Paragraph nowy Caráter,Titre1 Caráter"/>
    <w:basedOn w:val="Tipodeletrapredefinidodopargrafo"/>
    <w:link w:val="PargrafodaLista"/>
    <w:uiPriority w:val="34"/>
    <w:qFormat/>
    <w:rsid w:val="005855AF"/>
    <w:rPr>
      <w:rFonts w:ascii="Times New Roman" w:eastAsia="SimSun" w:hAnsi="Times New Roman" w:cs="Times New Roman"/>
      <w:sz w:val="24"/>
      <w:szCs w:val="24"/>
      <w:lang w:eastAsia="zh-CN"/>
    </w:rPr>
  </w:style>
  <w:style w:type="paragraph" w:styleId="NormalWeb">
    <w:name w:val="Normal (Web)"/>
    <w:basedOn w:val="Normal"/>
    <w:uiPriority w:val="99"/>
    <w:semiHidden/>
    <w:unhideWhenUsed/>
    <w:rsid w:val="005855AF"/>
    <w:pPr>
      <w:spacing w:before="100" w:beforeAutospacing="1" w:after="100" w:afterAutospacing="1"/>
    </w:pPr>
    <w:rPr>
      <w:rFonts w:eastAsiaTheme="minorEastAsia"/>
    </w:rPr>
  </w:style>
  <w:style w:type="paragraph" w:customStyle="1" w:styleId="Outline">
    <w:name w:val="Outline"/>
    <w:basedOn w:val="Normal"/>
    <w:rsid w:val="005855AF"/>
    <w:pPr>
      <w:spacing w:before="240"/>
    </w:pPr>
    <w:rPr>
      <w:kern w:val="28"/>
      <w:lang w:val="en-US" w:eastAsia="en-US"/>
    </w:rPr>
  </w:style>
  <w:style w:type="paragraph" w:customStyle="1" w:styleId="BankNormal">
    <w:name w:val="BankNormal"/>
    <w:basedOn w:val="Normal"/>
    <w:uiPriority w:val="99"/>
    <w:rsid w:val="00D71609"/>
    <w:pPr>
      <w:spacing w:after="240"/>
    </w:pPr>
    <w:rPr>
      <w:szCs w:val="20"/>
      <w:lang w:val="en-US" w:eastAsia="en-US"/>
    </w:rPr>
  </w:style>
  <w:style w:type="table" w:customStyle="1" w:styleId="Tabelacomgrelha1">
    <w:name w:val="Tabela com grelha1"/>
    <w:basedOn w:val="Tabelanormal"/>
    <w:next w:val="Tabelacomgrelha"/>
    <w:uiPriority w:val="39"/>
    <w:rsid w:val="00C82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F23D03"/>
    <w:pPr>
      <w:spacing w:after="0" w:line="240" w:lineRule="auto"/>
    </w:pPr>
    <w:rPr>
      <w:rFonts w:ascii="Times New Roman" w:eastAsia="Times New Roman" w:hAnsi="Times New Roman" w:cs="Times New Roman"/>
      <w:sz w:val="24"/>
      <w:szCs w:val="24"/>
      <w:lang w:eastAsia="pt-PT"/>
    </w:rPr>
  </w:style>
  <w:style w:type="character" w:styleId="nfase">
    <w:name w:val="Emphasis"/>
    <w:basedOn w:val="Tipodeletrapredefinidodopargrafo"/>
    <w:uiPriority w:val="20"/>
    <w:qFormat/>
    <w:rsid w:val="000746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39445">
      <w:bodyDiv w:val="1"/>
      <w:marLeft w:val="0"/>
      <w:marRight w:val="0"/>
      <w:marTop w:val="0"/>
      <w:marBottom w:val="0"/>
      <w:divBdr>
        <w:top w:val="none" w:sz="0" w:space="0" w:color="auto"/>
        <w:left w:val="none" w:sz="0" w:space="0" w:color="auto"/>
        <w:bottom w:val="none" w:sz="0" w:space="0" w:color="auto"/>
        <w:right w:val="none" w:sz="0" w:space="0" w:color="auto"/>
      </w:divBdr>
    </w:div>
    <w:div w:id="78143049">
      <w:bodyDiv w:val="1"/>
      <w:marLeft w:val="0"/>
      <w:marRight w:val="0"/>
      <w:marTop w:val="0"/>
      <w:marBottom w:val="0"/>
      <w:divBdr>
        <w:top w:val="none" w:sz="0" w:space="0" w:color="auto"/>
        <w:left w:val="none" w:sz="0" w:space="0" w:color="auto"/>
        <w:bottom w:val="none" w:sz="0" w:space="0" w:color="auto"/>
        <w:right w:val="none" w:sz="0" w:space="0" w:color="auto"/>
      </w:divBdr>
    </w:div>
    <w:div w:id="284967145">
      <w:bodyDiv w:val="1"/>
      <w:marLeft w:val="0"/>
      <w:marRight w:val="0"/>
      <w:marTop w:val="0"/>
      <w:marBottom w:val="0"/>
      <w:divBdr>
        <w:top w:val="none" w:sz="0" w:space="0" w:color="auto"/>
        <w:left w:val="none" w:sz="0" w:space="0" w:color="auto"/>
        <w:bottom w:val="none" w:sz="0" w:space="0" w:color="auto"/>
        <w:right w:val="none" w:sz="0" w:space="0" w:color="auto"/>
      </w:divBdr>
    </w:div>
    <w:div w:id="807211832">
      <w:bodyDiv w:val="1"/>
      <w:marLeft w:val="0"/>
      <w:marRight w:val="0"/>
      <w:marTop w:val="0"/>
      <w:marBottom w:val="0"/>
      <w:divBdr>
        <w:top w:val="none" w:sz="0" w:space="0" w:color="auto"/>
        <w:left w:val="none" w:sz="0" w:space="0" w:color="auto"/>
        <w:bottom w:val="none" w:sz="0" w:space="0" w:color="auto"/>
        <w:right w:val="none" w:sz="0" w:space="0" w:color="auto"/>
      </w:divBdr>
    </w:div>
    <w:div w:id="1045107076">
      <w:bodyDiv w:val="1"/>
      <w:marLeft w:val="0"/>
      <w:marRight w:val="0"/>
      <w:marTop w:val="0"/>
      <w:marBottom w:val="0"/>
      <w:divBdr>
        <w:top w:val="none" w:sz="0" w:space="0" w:color="auto"/>
        <w:left w:val="none" w:sz="0" w:space="0" w:color="auto"/>
        <w:bottom w:val="none" w:sz="0" w:space="0" w:color="auto"/>
        <w:right w:val="none" w:sz="0" w:space="0" w:color="auto"/>
      </w:divBdr>
    </w:div>
    <w:div w:id="1172528649">
      <w:bodyDiv w:val="1"/>
      <w:marLeft w:val="0"/>
      <w:marRight w:val="0"/>
      <w:marTop w:val="0"/>
      <w:marBottom w:val="0"/>
      <w:divBdr>
        <w:top w:val="none" w:sz="0" w:space="0" w:color="auto"/>
        <w:left w:val="none" w:sz="0" w:space="0" w:color="auto"/>
        <w:bottom w:val="none" w:sz="0" w:space="0" w:color="auto"/>
        <w:right w:val="none" w:sz="0" w:space="0" w:color="auto"/>
      </w:divBdr>
    </w:div>
    <w:div w:id="1623879499">
      <w:bodyDiv w:val="1"/>
      <w:marLeft w:val="0"/>
      <w:marRight w:val="0"/>
      <w:marTop w:val="0"/>
      <w:marBottom w:val="0"/>
      <w:divBdr>
        <w:top w:val="none" w:sz="0" w:space="0" w:color="auto"/>
        <w:left w:val="none" w:sz="0" w:space="0" w:color="auto"/>
        <w:bottom w:val="none" w:sz="0" w:space="0" w:color="auto"/>
        <w:right w:val="none" w:sz="0" w:space="0" w:color="auto"/>
      </w:divBdr>
    </w:div>
    <w:div w:id="1783305464">
      <w:bodyDiv w:val="1"/>
      <w:marLeft w:val="0"/>
      <w:marRight w:val="0"/>
      <w:marTop w:val="0"/>
      <w:marBottom w:val="0"/>
      <w:divBdr>
        <w:top w:val="none" w:sz="0" w:space="0" w:color="auto"/>
        <w:left w:val="none" w:sz="0" w:space="0" w:color="auto"/>
        <w:bottom w:val="none" w:sz="0" w:space="0" w:color="auto"/>
        <w:right w:val="none" w:sz="0" w:space="0" w:color="auto"/>
      </w:divBdr>
    </w:div>
    <w:div w:id="203372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C42F6-D5A5-491C-994A-43606918C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2860</Words>
  <Characters>15450</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 / UGPE / Procurement - Ildo Albertino Varela</dc:creator>
  <cp:keywords/>
  <dc:description/>
  <cp:lastModifiedBy>MF / UGPE / Procurement - Ildo Albertino Varela</cp:lastModifiedBy>
  <cp:revision>5</cp:revision>
  <cp:lastPrinted>2021-11-15T10:51:00Z</cp:lastPrinted>
  <dcterms:created xsi:type="dcterms:W3CDTF">2022-12-20T18:05:00Z</dcterms:created>
  <dcterms:modified xsi:type="dcterms:W3CDTF">2022-12-22T11:38:00Z</dcterms:modified>
</cp:coreProperties>
</file>